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610" w:rsidRDefault="00070610">
      <w:bookmarkStart w:id="0" w:name="_GoBack"/>
      <w:bookmarkEnd w:id="0"/>
    </w:p>
    <w:p w:rsidR="00070610" w:rsidRDefault="00070610"/>
    <w:p w:rsidR="00070610" w:rsidRDefault="00070610"/>
    <w:tbl>
      <w:tblPr>
        <w:tblW w:w="5000" w:type="pct"/>
        <w:tblInd w:w="-450" w:type="dxa"/>
        <w:tblLook w:val="01E0" w:firstRow="1" w:lastRow="1" w:firstColumn="1" w:lastColumn="1" w:noHBand="0" w:noVBand="0"/>
      </w:tblPr>
      <w:tblGrid>
        <w:gridCol w:w="3526"/>
        <w:gridCol w:w="6374"/>
      </w:tblGrid>
      <w:tr w:rsidR="00070610" w:rsidRPr="00F071D2" w:rsidTr="006B2CD0">
        <w:trPr>
          <w:trHeight w:val="1622"/>
        </w:trPr>
        <w:tc>
          <w:tcPr>
            <w:tcW w:w="1781" w:type="pct"/>
          </w:tcPr>
          <w:p w:rsidR="00070610" w:rsidRPr="00F071D2" w:rsidRDefault="00070610" w:rsidP="006B2CD0">
            <w:pPr>
              <w:spacing w:before="60"/>
              <w:jc w:val="center"/>
              <w:rPr>
                <w:bCs/>
                <w:sz w:val="28"/>
                <w:szCs w:val="28"/>
              </w:rPr>
            </w:pPr>
            <w:r w:rsidRPr="00F071D2">
              <w:rPr>
                <w:bCs/>
                <w:sz w:val="28"/>
                <w:szCs w:val="28"/>
              </w:rPr>
              <w:t>SỞ GDĐT QUẢNG NAM</w:t>
            </w:r>
          </w:p>
          <w:p w:rsidR="00070610" w:rsidRPr="00F071D2" w:rsidRDefault="00070610" w:rsidP="006B2CD0">
            <w:pPr>
              <w:jc w:val="center"/>
              <w:rPr>
                <w:b/>
                <w:sz w:val="28"/>
                <w:szCs w:val="28"/>
              </w:rPr>
            </w:pPr>
            <w:r w:rsidRPr="00F071D2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254CE8FC" wp14:editId="1292DD99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B2CD0" w:rsidRDefault="006B2CD0" w:rsidP="0007061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4CE8FC" id="Text Box 4" o:spid="_x0000_s1027" type="#_x0000_t202" style="position:absolute;left:0;text-align:left;margin-left:26.6pt;margin-top:26.2pt;width:118.5pt;height:23.7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">
                      <v:textbox>
                        <w:txbxContent>
                          <w:p w:rsidR="006B2CD0" w:rsidRDefault="006B2CD0" w:rsidP="00070610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071D2">
              <w:rPr>
                <w:b/>
                <w:sz w:val="28"/>
                <w:szCs w:val="28"/>
              </w:rPr>
              <w:t>TRƯỜNG THPT ÂU CƠ</w:t>
            </w:r>
          </w:p>
          <w:p w:rsidR="00070610" w:rsidRPr="00F071D2" w:rsidRDefault="00070610" w:rsidP="006B2CD0">
            <w:pPr>
              <w:rPr>
                <w:sz w:val="28"/>
                <w:szCs w:val="28"/>
              </w:rPr>
            </w:pPr>
            <w:r w:rsidRPr="00F071D2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74BE617" wp14:editId="25C6B9FA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2F5FA8" id="Straight Connector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wZHGwIAADU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"/>
                  </w:pict>
                </mc:Fallback>
              </mc:AlternateContent>
            </w:r>
          </w:p>
          <w:p w:rsidR="00070610" w:rsidRPr="00F071D2" w:rsidRDefault="00070610" w:rsidP="006B2CD0">
            <w:pPr>
              <w:jc w:val="center"/>
              <w:rPr>
                <w:sz w:val="28"/>
                <w:szCs w:val="28"/>
              </w:rPr>
            </w:pPr>
          </w:p>
          <w:p w:rsidR="00070610" w:rsidRPr="00F071D2" w:rsidRDefault="00070610" w:rsidP="006B2CD0">
            <w:pPr>
              <w:tabs>
                <w:tab w:val="left" w:pos="939"/>
              </w:tabs>
              <w:rPr>
                <w:sz w:val="28"/>
                <w:szCs w:val="28"/>
              </w:rPr>
            </w:pPr>
            <w:r w:rsidRPr="00F071D2">
              <w:rPr>
                <w:sz w:val="28"/>
                <w:szCs w:val="28"/>
              </w:rPr>
              <w:tab/>
            </w:r>
          </w:p>
          <w:p w:rsidR="00070610" w:rsidRPr="00F071D2" w:rsidRDefault="00070610" w:rsidP="006B2CD0">
            <w:pPr>
              <w:tabs>
                <w:tab w:val="left" w:pos="939"/>
              </w:tabs>
              <w:rPr>
                <w:sz w:val="28"/>
                <w:szCs w:val="28"/>
              </w:rPr>
            </w:pPr>
            <w:r w:rsidRPr="00F071D2"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3219" w:type="pct"/>
          </w:tcPr>
          <w:p w:rsidR="00070610" w:rsidRPr="00F071D2" w:rsidRDefault="00070610" w:rsidP="006B2CD0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F071D2">
              <w:rPr>
                <w:b/>
                <w:sz w:val="28"/>
                <w:szCs w:val="28"/>
              </w:rPr>
              <w:t>KIỂM TRA GIỮA KỲ I NĂM HỌC 2022-2023</w:t>
            </w:r>
          </w:p>
          <w:p w:rsidR="00070610" w:rsidRPr="00F071D2" w:rsidRDefault="00070610" w:rsidP="006B2CD0">
            <w:pPr>
              <w:spacing w:before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Môn: LỊCH SỬ</w:t>
            </w:r>
            <w:r w:rsidRPr="00F071D2">
              <w:rPr>
                <w:b/>
                <w:sz w:val="28"/>
                <w:szCs w:val="28"/>
              </w:rPr>
              <w:t xml:space="preserve"> – Lớ</w:t>
            </w:r>
            <w:r>
              <w:rPr>
                <w:b/>
                <w:sz w:val="28"/>
                <w:szCs w:val="28"/>
              </w:rPr>
              <w:t>p 12</w:t>
            </w:r>
          </w:p>
          <w:p w:rsidR="00070610" w:rsidRPr="00F071D2" w:rsidRDefault="00070610" w:rsidP="006B2CD0">
            <w:pPr>
              <w:spacing w:before="60"/>
              <w:jc w:val="center"/>
              <w:rPr>
                <w:sz w:val="28"/>
                <w:szCs w:val="28"/>
              </w:rPr>
            </w:pPr>
            <w:r w:rsidRPr="00F071D2">
              <w:rPr>
                <w:sz w:val="28"/>
                <w:szCs w:val="28"/>
              </w:rPr>
              <w:t>Thờ</w:t>
            </w:r>
            <w:r>
              <w:rPr>
                <w:sz w:val="28"/>
                <w:szCs w:val="28"/>
              </w:rPr>
              <w:t xml:space="preserve">i gian: 45 </w:t>
            </w:r>
            <w:r w:rsidRPr="00F071D2">
              <w:rPr>
                <w:sz w:val="28"/>
                <w:szCs w:val="28"/>
              </w:rPr>
              <w:t xml:space="preserve">phút (không kể thời gian giao đề)   </w:t>
            </w:r>
          </w:p>
          <w:p w:rsidR="00070610" w:rsidRPr="00F071D2" w:rsidRDefault="00070610" w:rsidP="006B2CD0">
            <w:pPr>
              <w:jc w:val="center"/>
              <w:rPr>
                <w:sz w:val="28"/>
                <w:szCs w:val="28"/>
              </w:rPr>
            </w:pPr>
            <w:r w:rsidRPr="00F071D2">
              <w:rPr>
                <w:sz w:val="28"/>
                <w:szCs w:val="28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070610" w:rsidRPr="00F071D2" w:rsidTr="006B2CD0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0610" w:rsidRPr="00F071D2" w:rsidRDefault="00070610" w:rsidP="006B2CD0">
                  <w:pPr>
                    <w:spacing w:before="6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F071D2">
                    <w:rPr>
                      <w:b/>
                      <w:sz w:val="28"/>
                      <w:szCs w:val="28"/>
                    </w:rPr>
                    <w:t xml:space="preserve">MÃ ĐỀ </w:t>
                  </w:r>
                  <w:r w:rsidRPr="00F071D2">
                    <w:rPr>
                      <w:b/>
                      <w:color w:val="FF0000"/>
                      <w:sz w:val="28"/>
                      <w:szCs w:val="28"/>
                    </w:rPr>
                    <w:t xml:space="preserve">  </w:t>
                  </w:r>
                  <w:r w:rsidRPr="00F071D2">
                    <w:rPr>
                      <w:b/>
                      <w:sz w:val="28"/>
                      <w:szCs w:val="28"/>
                    </w:rPr>
                    <w:t xml:space="preserve">                                                                  </w:t>
                  </w:r>
                </w:p>
              </w:tc>
            </w:tr>
          </w:tbl>
          <w:p w:rsidR="00070610" w:rsidRPr="00F071D2" w:rsidRDefault="00070610" w:rsidP="006B2CD0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70610" w:rsidRPr="000D6DC8" w:rsidRDefault="00070610" w:rsidP="00070610">
      <w:pPr>
        <w:rPr>
          <w:color w:val="000000" w:themeColor="text1"/>
          <w:sz w:val="28"/>
          <w:szCs w:val="28"/>
        </w:rPr>
      </w:pPr>
    </w:p>
    <w:p w:rsidR="00070610" w:rsidRPr="000D6DC8" w:rsidRDefault="00070610" w:rsidP="00070610">
      <w:pPr>
        <w:jc w:val="center"/>
        <w:rPr>
          <w:b/>
          <w:sz w:val="26"/>
          <w:szCs w:val="26"/>
        </w:rPr>
      </w:pPr>
      <w:r w:rsidRPr="000D6DC8">
        <w:rPr>
          <w:b/>
          <w:sz w:val="26"/>
          <w:szCs w:val="26"/>
        </w:rPr>
        <w:t>HƯỚNG DẪN CHẤM</w:t>
      </w:r>
    </w:p>
    <w:p w:rsidR="00070610" w:rsidRPr="000D6DC8" w:rsidRDefault="00070610" w:rsidP="00070610">
      <w:pPr>
        <w:ind w:right="422"/>
        <w:jc w:val="center"/>
        <w:rPr>
          <w:i/>
        </w:rPr>
      </w:pPr>
      <w:r w:rsidRPr="000D6DC8">
        <w:rPr>
          <w:i/>
        </w:rPr>
        <w:t xml:space="preserve">(Hướng dẫn chấm này có </w:t>
      </w:r>
      <w:r w:rsidRPr="00070610">
        <w:rPr>
          <w:i/>
        </w:rPr>
        <w:t xml:space="preserve">1 </w:t>
      </w:r>
      <w:r w:rsidRPr="000D6DC8">
        <w:rPr>
          <w:i/>
        </w:rPr>
        <w:t>trang)</w:t>
      </w:r>
    </w:p>
    <w:p w:rsidR="00070610" w:rsidRDefault="00070610"/>
    <w:p w:rsidR="00070610" w:rsidRDefault="0007061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</w:tblGrid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C</w:t>
            </w:r>
          </w:p>
        </w:tc>
        <w:tc>
          <w:tcPr>
            <w:tcW w:w="960" w:type="dxa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960" w:type="dxa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1</w:t>
            </w:r>
          </w:p>
        </w:tc>
        <w:tc>
          <w:tcPr>
            <w:tcW w:w="960" w:type="dxa"/>
            <w:vAlign w:val="bottom"/>
          </w:tcPr>
          <w:p w:rsidR="00070610" w:rsidRPr="00955C94" w:rsidRDefault="00B40F3C" w:rsidP="006B2CD0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D</w:t>
            </w:r>
          </w:p>
        </w:tc>
      </w:tr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bottom"/>
          </w:tcPr>
          <w:p w:rsidR="00070610" w:rsidRPr="00955C94" w:rsidRDefault="00B40F3C" w:rsidP="006B2CD0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D</w:t>
            </w:r>
          </w:p>
        </w:tc>
      </w:tr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A14E0C" w:rsidP="006B2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3</w:t>
            </w:r>
          </w:p>
        </w:tc>
        <w:tc>
          <w:tcPr>
            <w:tcW w:w="0" w:type="auto"/>
            <w:vAlign w:val="bottom"/>
          </w:tcPr>
          <w:p w:rsidR="00070610" w:rsidRPr="00955C94" w:rsidRDefault="00B40F3C" w:rsidP="006B2CD0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</w:tr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A14E0C" w:rsidP="006B2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4</w:t>
            </w:r>
          </w:p>
        </w:tc>
        <w:tc>
          <w:tcPr>
            <w:tcW w:w="0" w:type="auto"/>
            <w:vAlign w:val="bottom"/>
          </w:tcPr>
          <w:p w:rsidR="00070610" w:rsidRPr="00955C94" w:rsidRDefault="00B40F3C" w:rsidP="006B2CD0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</w:tr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A14E0C" w:rsidP="006B2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5</w:t>
            </w:r>
          </w:p>
        </w:tc>
        <w:tc>
          <w:tcPr>
            <w:tcW w:w="0" w:type="auto"/>
            <w:vAlign w:val="bottom"/>
          </w:tcPr>
          <w:p w:rsidR="00070610" w:rsidRPr="00955C94" w:rsidRDefault="00B40F3C" w:rsidP="006B2CD0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</w:tr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A14E0C" w:rsidP="006B2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</w:tr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7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A14E0C" w:rsidP="006B2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7</w:t>
            </w:r>
          </w:p>
        </w:tc>
        <w:tc>
          <w:tcPr>
            <w:tcW w:w="0" w:type="auto"/>
            <w:vAlign w:val="bottom"/>
          </w:tcPr>
          <w:p w:rsidR="00070610" w:rsidRPr="00955C94" w:rsidRDefault="00B40F3C" w:rsidP="006B2CD0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</w:tr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A14E0C" w:rsidP="006B2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8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</w:tr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9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A14E0C" w:rsidP="006B2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bottom"/>
          </w:tcPr>
          <w:p w:rsidR="00070610" w:rsidRPr="00955C94" w:rsidRDefault="00B40F3C" w:rsidP="006B2CD0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</w:tr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10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10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</w:tr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11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11</w:t>
            </w:r>
          </w:p>
        </w:tc>
        <w:tc>
          <w:tcPr>
            <w:tcW w:w="0" w:type="auto"/>
            <w:vAlign w:val="bottom"/>
          </w:tcPr>
          <w:p w:rsidR="00070610" w:rsidRPr="00955C94" w:rsidRDefault="00B40F3C" w:rsidP="006B2CD0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</w:tr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12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A14E0C" w:rsidP="006B2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bottom"/>
          </w:tcPr>
          <w:p w:rsidR="00070610" w:rsidRPr="00955C94" w:rsidRDefault="00B40F3C" w:rsidP="006B2CD0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</w:tr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A14E0C" w:rsidP="006B2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13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</w:tr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A14E0C" w:rsidP="006B2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14</w:t>
            </w:r>
          </w:p>
        </w:tc>
        <w:tc>
          <w:tcPr>
            <w:tcW w:w="0" w:type="auto"/>
            <w:vAlign w:val="bottom"/>
          </w:tcPr>
          <w:p w:rsidR="00070610" w:rsidRPr="00955C94" w:rsidRDefault="00B40F3C" w:rsidP="006B2CD0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</w:tr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15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A14E0C" w:rsidP="006B2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15</w:t>
            </w:r>
          </w:p>
        </w:tc>
        <w:tc>
          <w:tcPr>
            <w:tcW w:w="0" w:type="auto"/>
            <w:vAlign w:val="bottom"/>
          </w:tcPr>
          <w:p w:rsidR="00070610" w:rsidRPr="00955C94" w:rsidRDefault="00B40F3C" w:rsidP="006B2CD0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</w:tr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16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A14E0C" w:rsidP="006B2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16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</w:tr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17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A14E0C" w:rsidP="006B2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17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</w:tr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18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18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</w:tr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19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A14E0C" w:rsidP="006B2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19</w:t>
            </w:r>
          </w:p>
        </w:tc>
        <w:tc>
          <w:tcPr>
            <w:tcW w:w="0" w:type="auto"/>
            <w:vAlign w:val="bottom"/>
          </w:tcPr>
          <w:p w:rsidR="00070610" w:rsidRPr="00955C94" w:rsidRDefault="00B40F3C" w:rsidP="006B2CD0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</w:tr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20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20</w:t>
            </w:r>
          </w:p>
        </w:tc>
        <w:tc>
          <w:tcPr>
            <w:tcW w:w="0" w:type="auto"/>
            <w:vAlign w:val="bottom"/>
          </w:tcPr>
          <w:p w:rsidR="00070610" w:rsidRPr="00955C94" w:rsidRDefault="00B40F3C" w:rsidP="006B2CD0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D</w:t>
            </w:r>
          </w:p>
        </w:tc>
      </w:tr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21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A14E0C" w:rsidP="006B2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21</w:t>
            </w:r>
          </w:p>
        </w:tc>
        <w:tc>
          <w:tcPr>
            <w:tcW w:w="0" w:type="auto"/>
            <w:vAlign w:val="bottom"/>
          </w:tcPr>
          <w:p w:rsidR="00070610" w:rsidRPr="00955C94" w:rsidRDefault="00B40F3C" w:rsidP="006B2CD0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</w:tr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22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A14E0C" w:rsidP="006B2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22</w:t>
            </w:r>
          </w:p>
        </w:tc>
        <w:tc>
          <w:tcPr>
            <w:tcW w:w="0" w:type="auto"/>
            <w:vAlign w:val="bottom"/>
          </w:tcPr>
          <w:p w:rsidR="00070610" w:rsidRPr="00955C94" w:rsidRDefault="00B40F3C" w:rsidP="006B2CD0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</w:tr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23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A14E0C" w:rsidP="006B2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23</w:t>
            </w:r>
          </w:p>
        </w:tc>
        <w:tc>
          <w:tcPr>
            <w:tcW w:w="0" w:type="auto"/>
            <w:vAlign w:val="bottom"/>
          </w:tcPr>
          <w:p w:rsidR="00070610" w:rsidRPr="00955C94" w:rsidRDefault="00B40F3C" w:rsidP="006B2CD0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</w:tr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24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A14E0C" w:rsidP="006B2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24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</w:tr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25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25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</w:tr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26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26</w:t>
            </w:r>
          </w:p>
        </w:tc>
        <w:tc>
          <w:tcPr>
            <w:tcW w:w="0" w:type="auto"/>
            <w:vAlign w:val="bottom"/>
          </w:tcPr>
          <w:p w:rsidR="00070610" w:rsidRPr="00955C94" w:rsidRDefault="00B40F3C" w:rsidP="006B2CD0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</w:tr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27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27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</w:tr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28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28</w:t>
            </w:r>
          </w:p>
        </w:tc>
        <w:tc>
          <w:tcPr>
            <w:tcW w:w="0" w:type="auto"/>
            <w:vAlign w:val="bottom"/>
          </w:tcPr>
          <w:p w:rsidR="00070610" w:rsidRPr="00955C94" w:rsidRDefault="00B40F3C" w:rsidP="006B2CD0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</w:tr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lastRenderedPageBreak/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29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A14E0C" w:rsidP="006B2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29</w:t>
            </w:r>
          </w:p>
        </w:tc>
        <w:tc>
          <w:tcPr>
            <w:tcW w:w="0" w:type="auto"/>
            <w:vAlign w:val="bottom"/>
          </w:tcPr>
          <w:p w:rsidR="00070610" w:rsidRPr="00955C94" w:rsidRDefault="00B40F3C" w:rsidP="006B2CD0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</w:tr>
      <w:tr w:rsidR="00070610" w:rsidRPr="00955C94" w:rsidTr="006B2CD0">
        <w:trPr>
          <w:trHeight w:val="300"/>
        </w:trPr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070610" w:rsidP="006B2CD0">
            <w:pPr>
              <w:rPr>
                <w:sz w:val="28"/>
                <w:szCs w:val="28"/>
              </w:rPr>
            </w:pPr>
            <w:r w:rsidRPr="00955C94">
              <w:rPr>
                <w:sz w:val="28"/>
                <w:szCs w:val="28"/>
              </w:rPr>
              <w:t>30</w:t>
            </w:r>
          </w:p>
        </w:tc>
        <w:tc>
          <w:tcPr>
            <w:tcW w:w="960" w:type="dxa"/>
            <w:noWrap/>
            <w:hideMark/>
          </w:tcPr>
          <w:p w:rsidR="00070610" w:rsidRPr="00955C94" w:rsidRDefault="00A14E0C" w:rsidP="006B2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002</w:t>
            </w:r>
          </w:p>
        </w:tc>
        <w:tc>
          <w:tcPr>
            <w:tcW w:w="0" w:type="auto"/>
            <w:vAlign w:val="bottom"/>
          </w:tcPr>
          <w:p w:rsidR="00070610" w:rsidRPr="00955C94" w:rsidRDefault="00070610" w:rsidP="006B2CD0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55C94">
              <w:rPr>
                <w:rFonts w:ascii="Calibri" w:hAnsi="Calibri" w:cs="Calibri"/>
                <w:sz w:val="28"/>
                <w:szCs w:val="28"/>
              </w:rPr>
              <w:t>30</w:t>
            </w:r>
          </w:p>
        </w:tc>
        <w:tc>
          <w:tcPr>
            <w:tcW w:w="0" w:type="auto"/>
            <w:vAlign w:val="bottom"/>
          </w:tcPr>
          <w:p w:rsidR="00070610" w:rsidRPr="00955C94" w:rsidRDefault="00B40F3C" w:rsidP="006B2CD0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1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C</w:t>
            </w:r>
          </w:p>
        </w:tc>
        <w:tc>
          <w:tcPr>
            <w:tcW w:w="960" w:type="dxa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960" w:type="dxa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960" w:type="dxa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2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D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D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4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C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5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A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6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C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7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A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8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B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9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A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10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A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11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D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12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B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13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D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14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C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15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B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16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B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17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C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18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B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19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A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19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20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D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21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D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22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C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23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D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23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24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B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25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C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26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C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26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27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A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27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28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B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29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A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29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</w:tr>
      <w:tr w:rsidR="00A80667" w:rsidRPr="0039130A" w:rsidTr="003A381E">
        <w:trPr>
          <w:trHeight w:val="300"/>
        </w:trPr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003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30</w:t>
            </w:r>
          </w:p>
        </w:tc>
        <w:tc>
          <w:tcPr>
            <w:tcW w:w="960" w:type="dxa"/>
            <w:noWrap/>
            <w:hideMark/>
          </w:tcPr>
          <w:p w:rsidR="00A80667" w:rsidRPr="0039130A" w:rsidRDefault="00A80667" w:rsidP="003A381E">
            <w:r w:rsidRPr="0039130A">
              <w:t>C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004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0" w:type="auto"/>
            <w:vAlign w:val="bottom"/>
          </w:tcPr>
          <w:p w:rsidR="00A80667" w:rsidRDefault="00A80667" w:rsidP="003A381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</w:tr>
    </w:tbl>
    <w:p w:rsidR="00070610" w:rsidRDefault="00070610"/>
    <w:p w:rsidR="00070610" w:rsidRDefault="00070610" w:rsidP="00070610">
      <w:pPr>
        <w:jc w:val="center"/>
        <w:rPr>
          <w:b/>
          <w:bCs/>
          <w:lang w:val="it-IT"/>
        </w:rPr>
      </w:pPr>
    </w:p>
    <w:p w:rsidR="00070610" w:rsidRPr="00A11FC8" w:rsidRDefault="00070610" w:rsidP="00070610">
      <w:pPr>
        <w:jc w:val="center"/>
        <w:rPr>
          <w:b/>
          <w:bCs/>
          <w:lang w:val="it-IT"/>
        </w:rPr>
      </w:pPr>
      <w:r>
        <w:rPr>
          <w:b/>
          <w:bCs/>
          <w:lang w:val="it-IT"/>
        </w:rPr>
        <w:t>MA TRẬN ĐỀ KIỂM TRA GIỮA KÌ I</w:t>
      </w:r>
    </w:p>
    <w:p w:rsidR="00070610" w:rsidRPr="00A11FC8" w:rsidRDefault="00070610" w:rsidP="00070610">
      <w:pPr>
        <w:jc w:val="center"/>
        <w:rPr>
          <w:b/>
          <w:bCs/>
          <w:lang w:val="it-IT"/>
        </w:rPr>
      </w:pPr>
      <w:r>
        <w:rPr>
          <w:b/>
          <w:bCs/>
        </w:rPr>
        <w:t>Môn: LỊCH SỬ - Lớp 12</w:t>
      </w:r>
    </w:p>
    <w:p w:rsidR="00070610" w:rsidRPr="00A11FC8" w:rsidRDefault="00070610" w:rsidP="00070610">
      <w:pPr>
        <w:jc w:val="center"/>
        <w:rPr>
          <w:b/>
          <w:bCs/>
        </w:rPr>
      </w:pPr>
      <w:r w:rsidRPr="00A11FC8">
        <w:rPr>
          <w:b/>
          <w:bCs/>
          <w:noProof/>
          <w:color w:val="000000"/>
          <w:kern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53FE964" wp14:editId="6FE9656F">
                <wp:simplePos x="0" y="0"/>
                <wp:positionH relativeFrom="column">
                  <wp:posOffset>-571500</wp:posOffset>
                </wp:positionH>
                <wp:positionV relativeFrom="paragraph">
                  <wp:posOffset>152400</wp:posOffset>
                </wp:positionV>
                <wp:extent cx="914400" cy="914400"/>
                <wp:effectExtent l="11430" t="9525" r="7620" b="952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73E96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45pt;margin-top:12pt;width:1in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" o:allowincell="f"/>
            </w:pict>
          </mc:Fallback>
        </mc:AlternateContent>
      </w:r>
    </w:p>
    <w:tbl>
      <w:tblPr>
        <w:tblW w:w="10785" w:type="dxa"/>
        <w:tblInd w:w="-75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38"/>
        <w:gridCol w:w="1948"/>
        <w:gridCol w:w="1878"/>
        <w:gridCol w:w="2080"/>
        <w:gridCol w:w="1584"/>
        <w:gridCol w:w="1957"/>
      </w:tblGrid>
      <w:tr w:rsidR="00070610" w:rsidRPr="00A11FC8" w:rsidTr="006B2CD0">
        <w:trPr>
          <w:trHeight w:val="485"/>
        </w:trPr>
        <w:tc>
          <w:tcPr>
            <w:tcW w:w="137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8" w:beforeAutospacing="0" w:after="0" w:afterAutospacing="0"/>
              <w:jc w:val="center"/>
              <w:textAlignment w:val="baseline"/>
            </w:pPr>
            <w:r w:rsidRPr="00A11FC8">
              <w:rPr>
                <w:b/>
                <w:bCs/>
                <w:color w:val="000000"/>
                <w:kern w:val="24"/>
              </w:rPr>
              <w:t xml:space="preserve">        Cấp độ</w:t>
            </w:r>
          </w:p>
          <w:p w:rsidR="00070610" w:rsidRPr="00A11FC8" w:rsidRDefault="00070610" w:rsidP="006B2CD0">
            <w:pPr>
              <w:pStyle w:val="NormalWeb"/>
              <w:spacing w:before="58" w:beforeAutospacing="0" w:after="0" w:afterAutospacing="0"/>
              <w:textAlignment w:val="baseline"/>
              <w:rPr>
                <w:b/>
                <w:bCs/>
                <w:color w:val="000000"/>
                <w:kern w:val="24"/>
              </w:rPr>
            </w:pPr>
          </w:p>
          <w:p w:rsidR="00070610" w:rsidRPr="00A11FC8" w:rsidRDefault="00070610" w:rsidP="006B2CD0">
            <w:pPr>
              <w:pStyle w:val="NormalWeb"/>
              <w:spacing w:before="58" w:beforeAutospacing="0" w:after="0" w:afterAutospacing="0"/>
              <w:textAlignment w:val="baseline"/>
            </w:pPr>
            <w:r w:rsidRPr="00A11FC8">
              <w:rPr>
                <w:b/>
                <w:bCs/>
                <w:color w:val="000000"/>
                <w:kern w:val="24"/>
              </w:rPr>
              <w:t>Chủ đề</w:t>
            </w:r>
          </w:p>
        </w:tc>
        <w:tc>
          <w:tcPr>
            <w:tcW w:w="1998" w:type="dxa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8" w:beforeAutospacing="0" w:after="0" w:afterAutospacing="0"/>
              <w:jc w:val="center"/>
              <w:textAlignment w:val="baseline"/>
            </w:pPr>
            <w:r w:rsidRPr="00A11FC8">
              <w:rPr>
                <w:b/>
                <w:bCs/>
                <w:color w:val="000000"/>
                <w:kern w:val="24"/>
              </w:rPr>
              <w:t xml:space="preserve">Nhận biết </w:t>
            </w:r>
          </w:p>
        </w:tc>
        <w:tc>
          <w:tcPr>
            <w:tcW w:w="1923" w:type="dxa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8" w:beforeAutospacing="0" w:after="0" w:afterAutospacing="0"/>
              <w:jc w:val="center"/>
              <w:textAlignment w:val="baseline"/>
            </w:pPr>
            <w:r w:rsidRPr="00A11FC8">
              <w:rPr>
                <w:b/>
                <w:bCs/>
                <w:color w:val="000000"/>
                <w:kern w:val="24"/>
              </w:rPr>
              <w:t xml:space="preserve">Thông hiểu </w:t>
            </w:r>
          </w:p>
        </w:tc>
        <w:tc>
          <w:tcPr>
            <w:tcW w:w="3773" w:type="dxa"/>
            <w:gridSpan w:val="2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8" w:beforeAutospacing="0" w:after="0" w:afterAutospacing="0"/>
              <w:jc w:val="center"/>
              <w:textAlignment w:val="baseline"/>
            </w:pPr>
            <w:r w:rsidRPr="00A11FC8">
              <w:rPr>
                <w:b/>
                <w:bCs/>
                <w:color w:val="000000"/>
                <w:kern w:val="24"/>
              </w:rPr>
              <w:t>Vận dung</w:t>
            </w:r>
          </w:p>
        </w:tc>
        <w:tc>
          <w:tcPr>
            <w:tcW w:w="1717" w:type="dxa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8" w:beforeAutospacing="0" w:after="0" w:afterAutospacing="0"/>
              <w:jc w:val="center"/>
              <w:textAlignment w:val="baseline"/>
            </w:pPr>
            <w:r w:rsidRPr="00A11FC8">
              <w:rPr>
                <w:b/>
                <w:bCs/>
                <w:color w:val="000000"/>
                <w:kern w:val="24"/>
              </w:rPr>
              <w:t>Cộng</w:t>
            </w:r>
            <w:r w:rsidRPr="00A11FC8">
              <w:rPr>
                <w:color w:val="000000"/>
                <w:kern w:val="24"/>
              </w:rPr>
              <w:t xml:space="preserve"> </w:t>
            </w:r>
          </w:p>
        </w:tc>
      </w:tr>
      <w:tr w:rsidR="00070610" w:rsidRPr="00A11FC8" w:rsidTr="006B2CD0">
        <w:trPr>
          <w:trHeight w:val="638"/>
        </w:trPr>
        <w:tc>
          <w:tcPr>
            <w:tcW w:w="1374" w:type="dxa"/>
            <w:vMerge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0610" w:rsidRPr="00A11FC8" w:rsidRDefault="00070610" w:rsidP="006B2CD0"/>
        </w:tc>
        <w:tc>
          <w:tcPr>
            <w:tcW w:w="1998" w:type="dxa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0610" w:rsidRPr="00A11FC8" w:rsidRDefault="00070610" w:rsidP="006B2CD0"/>
        </w:tc>
        <w:tc>
          <w:tcPr>
            <w:tcW w:w="1923" w:type="dxa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0610" w:rsidRPr="00A11FC8" w:rsidRDefault="00070610" w:rsidP="006B2CD0"/>
        </w:tc>
        <w:tc>
          <w:tcPr>
            <w:tcW w:w="2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8" w:beforeAutospacing="0" w:after="0" w:afterAutospacing="0"/>
              <w:jc w:val="center"/>
              <w:textAlignment w:val="baseline"/>
            </w:pPr>
            <w:r w:rsidRPr="00A11FC8">
              <w:rPr>
                <w:b/>
                <w:bCs/>
                <w:color w:val="000000"/>
                <w:kern w:val="24"/>
              </w:rPr>
              <w:t>Vận dung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8" w:beforeAutospacing="0" w:after="0" w:afterAutospacing="0"/>
              <w:jc w:val="center"/>
              <w:textAlignment w:val="baseline"/>
            </w:pPr>
            <w:r w:rsidRPr="00A11FC8">
              <w:rPr>
                <w:b/>
                <w:bCs/>
                <w:color w:val="000000"/>
                <w:kern w:val="24"/>
                <w:lang w:val="sv-SE"/>
              </w:rPr>
              <w:t>Vận dụng cao</w:t>
            </w:r>
            <w:r w:rsidRPr="00A11FC8">
              <w:rPr>
                <w:b/>
                <w:bCs/>
                <w:color w:val="000000"/>
                <w:kern w:val="24"/>
              </w:rPr>
              <w:t xml:space="preserve"> </w:t>
            </w:r>
          </w:p>
        </w:tc>
        <w:tc>
          <w:tcPr>
            <w:tcW w:w="1717" w:type="dxa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:rsidR="00070610" w:rsidRPr="00A11FC8" w:rsidRDefault="00070610" w:rsidP="006B2CD0"/>
        </w:tc>
      </w:tr>
      <w:tr w:rsidR="00070610" w:rsidRPr="00A11FC8" w:rsidTr="006B2CD0">
        <w:trPr>
          <w:trHeight w:val="737"/>
        </w:trPr>
        <w:tc>
          <w:tcPr>
            <w:tcW w:w="137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48" w:beforeAutospacing="0" w:after="0" w:afterAutospacing="0"/>
              <w:textAlignment w:val="baseline"/>
              <w:rPr>
                <w:i/>
                <w:iCs/>
                <w:color w:val="000000"/>
                <w:kern w:val="24"/>
              </w:rPr>
            </w:pPr>
            <w:r w:rsidRPr="00A11FC8">
              <w:rPr>
                <w:b/>
                <w:bCs/>
                <w:i/>
                <w:iCs/>
                <w:color w:val="000000"/>
                <w:kern w:val="24"/>
              </w:rPr>
              <w:t xml:space="preserve">Bài: </w:t>
            </w:r>
            <w:r>
              <w:rPr>
                <w:b/>
                <w:bCs/>
                <w:i/>
                <w:iCs/>
                <w:color w:val="000000"/>
                <w:kern w:val="24"/>
              </w:rPr>
              <w:t>LX và các nước Đông Âu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B70906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Cs/>
                <w:color w:val="000000"/>
                <w:kern w:val="24"/>
                <w:lang w:val="sv-SE"/>
              </w:rPr>
            </w:pPr>
            <w:r>
              <w:rPr>
                <w:spacing w:val="-4"/>
                <w:sz w:val="22"/>
                <w:szCs w:val="22"/>
              </w:rPr>
              <w:t xml:space="preserve">Biết được </w:t>
            </w:r>
            <w:r>
              <w:rPr>
                <w:rFonts w:cs="Arial"/>
                <w:sz w:val="22"/>
                <w:szCs w:val="22"/>
              </w:rPr>
              <w:t>t</w:t>
            </w:r>
            <w:r w:rsidRPr="00E34F17">
              <w:rPr>
                <w:rFonts w:cs="Arial"/>
                <w:sz w:val="22"/>
                <w:szCs w:val="22"/>
              </w:rPr>
              <w:t>ình hình Liên Xô từ 1950 đến giữa những năm 70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  <w:lang w:val="sv-SE"/>
              </w:rPr>
            </w:pPr>
            <w:r>
              <w:rPr>
                <w:spacing w:val="-4"/>
                <w:sz w:val="22"/>
                <w:szCs w:val="22"/>
              </w:rPr>
              <w:t xml:space="preserve">Hiểu được </w:t>
            </w:r>
            <w:r>
              <w:rPr>
                <w:rFonts w:cs="Arial"/>
                <w:sz w:val="22"/>
                <w:szCs w:val="22"/>
              </w:rPr>
              <w:t>tình hình Liên Xô từ 1945</w:t>
            </w:r>
            <w:r w:rsidRPr="00E34F17">
              <w:rPr>
                <w:rFonts w:cs="Arial"/>
                <w:sz w:val="22"/>
                <w:szCs w:val="22"/>
              </w:rPr>
              <w:t xml:space="preserve"> đến </w:t>
            </w:r>
            <w:r>
              <w:rPr>
                <w:rFonts w:cs="Arial"/>
                <w:sz w:val="22"/>
                <w:szCs w:val="22"/>
              </w:rPr>
              <w:t>1950</w:t>
            </w:r>
          </w:p>
        </w:tc>
        <w:tc>
          <w:tcPr>
            <w:tcW w:w="2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  <w:lang w:val="sv-SE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  <w:lang w:val="sv-SE"/>
              </w:rPr>
            </w:pPr>
            <w:r w:rsidRPr="00E34F17">
              <w:rPr>
                <w:sz w:val="22"/>
                <w:szCs w:val="22"/>
              </w:rPr>
              <w:t>Phân tích vai trò quốc tế của Liên Xô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</w:rPr>
            </w:pPr>
          </w:p>
        </w:tc>
      </w:tr>
      <w:tr w:rsidR="00070610" w:rsidRPr="00A11FC8" w:rsidTr="006B2CD0">
        <w:trPr>
          <w:trHeight w:val="737"/>
        </w:trPr>
        <w:tc>
          <w:tcPr>
            <w:tcW w:w="137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48" w:beforeAutospacing="0" w:after="0" w:afterAutospacing="0"/>
              <w:textAlignment w:val="baseline"/>
            </w:pPr>
            <w:r w:rsidRPr="00A11FC8">
              <w:rPr>
                <w:i/>
                <w:iCs/>
                <w:color w:val="000000"/>
                <w:kern w:val="24"/>
              </w:rPr>
              <w:lastRenderedPageBreak/>
              <w:t xml:space="preserve">Số câu </w:t>
            </w:r>
          </w:p>
          <w:p w:rsidR="00070610" w:rsidRPr="00A11FC8" w:rsidRDefault="00070610" w:rsidP="006B2CD0">
            <w:pPr>
              <w:pStyle w:val="NormalWeb"/>
              <w:spacing w:before="48" w:beforeAutospacing="0" w:after="0" w:afterAutospacing="0"/>
              <w:textAlignment w:val="baseline"/>
              <w:rPr>
                <w:i/>
                <w:iCs/>
                <w:color w:val="000000"/>
                <w:kern w:val="24"/>
              </w:rPr>
            </w:pPr>
            <w:r w:rsidRPr="00A11FC8">
              <w:rPr>
                <w:i/>
                <w:iCs/>
                <w:color w:val="000000"/>
                <w:kern w:val="24"/>
              </w:rPr>
              <w:t>Số điểm      Tỉ lệ %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 xml:space="preserve">Số câu </w:t>
            </w:r>
            <w:r>
              <w:rPr>
                <w:i/>
                <w:iCs/>
                <w:color w:val="000000"/>
                <w:kern w:val="24"/>
                <w:lang w:val="sv-SE"/>
              </w:rPr>
              <w:t>3</w:t>
            </w:r>
          </w:p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  <w:lang w:val="sv-SE"/>
              </w:rPr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điểm</w:t>
            </w:r>
            <w:r w:rsidRPr="00A11FC8">
              <w:rPr>
                <w:i/>
                <w:iCs/>
                <w:color w:val="000000"/>
                <w:kern w:val="24"/>
              </w:rPr>
              <w:t xml:space="preserve"> :</w:t>
            </w:r>
            <w:r w:rsidRPr="00A11FC8">
              <w:rPr>
                <w:color w:val="000000"/>
                <w:kern w:val="24"/>
              </w:rPr>
              <w:t xml:space="preserve"> 0,</w:t>
            </w:r>
            <w:r>
              <w:rPr>
                <w:color w:val="000000"/>
                <w:kern w:val="24"/>
              </w:rPr>
              <w:t>67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 xml:space="preserve">Số câu </w:t>
            </w:r>
            <w:r>
              <w:rPr>
                <w:i/>
                <w:iCs/>
                <w:color w:val="000000"/>
                <w:kern w:val="24"/>
                <w:lang w:val="sv-SE"/>
              </w:rPr>
              <w:t>2</w:t>
            </w:r>
          </w:p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  <w:lang w:val="sv-SE"/>
              </w:rPr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điểm</w:t>
            </w:r>
            <w:r w:rsidRPr="00A11FC8">
              <w:rPr>
                <w:i/>
                <w:iCs/>
                <w:color w:val="000000"/>
                <w:kern w:val="24"/>
              </w:rPr>
              <w:t xml:space="preserve"> :</w:t>
            </w:r>
            <w:r w:rsidRPr="00A11FC8">
              <w:rPr>
                <w:color w:val="000000"/>
                <w:kern w:val="24"/>
              </w:rPr>
              <w:t xml:space="preserve"> 0,</w:t>
            </w:r>
            <w:r>
              <w:rPr>
                <w:color w:val="000000"/>
                <w:kern w:val="24"/>
              </w:rPr>
              <w:t>67</w:t>
            </w:r>
          </w:p>
        </w:tc>
        <w:tc>
          <w:tcPr>
            <w:tcW w:w="2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  <w:lang w:val="sv-SE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 xml:space="preserve">Số câu </w:t>
            </w:r>
            <w:r>
              <w:rPr>
                <w:i/>
                <w:iCs/>
                <w:color w:val="000000"/>
                <w:kern w:val="24"/>
                <w:lang w:val="sv-SE"/>
              </w:rPr>
              <w:t>1</w:t>
            </w:r>
          </w:p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  <w:lang w:val="sv-SE"/>
              </w:rPr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điểm</w:t>
            </w:r>
            <w:r w:rsidRPr="00A11FC8">
              <w:rPr>
                <w:i/>
                <w:iCs/>
                <w:color w:val="000000"/>
                <w:kern w:val="24"/>
              </w:rPr>
              <w:t xml:space="preserve"> :</w:t>
            </w:r>
            <w:r w:rsidRPr="00A11FC8">
              <w:rPr>
                <w:color w:val="000000"/>
                <w:kern w:val="24"/>
              </w:rPr>
              <w:t xml:space="preserve"> 0,</w:t>
            </w:r>
            <w:r>
              <w:rPr>
                <w:color w:val="000000"/>
                <w:kern w:val="24"/>
              </w:rPr>
              <w:t>33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  <w:r w:rsidRPr="00A11FC8">
              <w:rPr>
                <w:i/>
                <w:iCs/>
                <w:color w:val="000000"/>
                <w:kern w:val="24"/>
              </w:rPr>
              <w:t>Số câu:</w:t>
            </w:r>
            <w:r>
              <w:rPr>
                <w:i/>
                <w:iCs/>
                <w:color w:val="000000"/>
                <w:kern w:val="24"/>
              </w:rPr>
              <w:t>6</w:t>
            </w:r>
          </w:p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</w:rPr>
            </w:pPr>
            <w:r>
              <w:rPr>
                <w:i/>
                <w:iCs/>
                <w:color w:val="000000"/>
                <w:kern w:val="24"/>
              </w:rPr>
              <w:t>2điểm=20</w:t>
            </w:r>
            <w:r w:rsidRPr="00A11FC8">
              <w:rPr>
                <w:i/>
                <w:iCs/>
                <w:color w:val="000000"/>
                <w:kern w:val="24"/>
              </w:rPr>
              <w:t>.%</w:t>
            </w:r>
          </w:p>
        </w:tc>
      </w:tr>
      <w:tr w:rsidR="00070610" w:rsidRPr="00A11FC8" w:rsidTr="006B2CD0">
        <w:trPr>
          <w:trHeight w:val="737"/>
        </w:trPr>
        <w:tc>
          <w:tcPr>
            <w:tcW w:w="137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574C8D" w:rsidRDefault="00070610" w:rsidP="006B2CD0">
            <w:pPr>
              <w:pStyle w:val="NormalWeb"/>
              <w:spacing w:before="48" w:beforeAutospacing="0" w:after="0" w:afterAutospacing="0"/>
              <w:textAlignment w:val="baseline"/>
              <w:rPr>
                <w:b/>
                <w:i/>
                <w:iCs/>
                <w:color w:val="000000"/>
                <w:kern w:val="24"/>
              </w:rPr>
            </w:pPr>
            <w:r w:rsidRPr="00574C8D">
              <w:rPr>
                <w:b/>
                <w:i/>
                <w:iCs/>
                <w:color w:val="000000"/>
                <w:kern w:val="24"/>
              </w:rPr>
              <w:t>Các nước Đông Bắc Á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  <w:lang w:val="sv-SE"/>
              </w:rPr>
            </w:pPr>
            <w:r>
              <w:rPr>
                <w:spacing w:val="-4"/>
                <w:sz w:val="22"/>
                <w:szCs w:val="22"/>
              </w:rPr>
              <w:t>Biết được</w:t>
            </w:r>
            <w:r w:rsidRPr="00713506">
              <w:rPr>
                <w:b/>
                <w:bCs/>
                <w:iCs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N</w:t>
            </w:r>
            <w:r w:rsidRPr="00E34F17">
              <w:rPr>
                <w:rFonts w:cs="Arial"/>
                <w:sz w:val="22"/>
                <w:szCs w:val="22"/>
              </w:rPr>
              <w:t xml:space="preserve">hững nét chung về khu vực Đông Bắc Á sau </w:t>
            </w:r>
            <w:r>
              <w:rPr>
                <w:rFonts w:cs="Arial"/>
                <w:sz w:val="22"/>
                <w:szCs w:val="22"/>
              </w:rPr>
              <w:t xml:space="preserve">CTTG II; </w:t>
            </w:r>
            <w:r w:rsidRPr="00E34F17">
              <w:rPr>
                <w:rFonts w:cs="Arial"/>
                <w:sz w:val="22"/>
                <w:szCs w:val="22"/>
              </w:rPr>
              <w:t>Nội dung cơ bản trong đường lối đổi mới của Trung Quốc từ 1978.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  <w:lang w:val="sv-SE"/>
              </w:rPr>
            </w:pPr>
          </w:p>
        </w:tc>
        <w:tc>
          <w:tcPr>
            <w:tcW w:w="2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  <w:lang w:val="sv-SE"/>
              </w:rPr>
            </w:pPr>
            <w:r w:rsidRPr="00E34F17">
              <w:rPr>
                <w:rFonts w:cs="Arial"/>
                <w:sz w:val="22"/>
                <w:szCs w:val="22"/>
              </w:rPr>
              <w:t>Phân tích ý nghĩa sự ra đời của nước CHND Trung Hoa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  <w:lang w:val="sv-SE"/>
              </w:rPr>
            </w:pP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</w:rPr>
            </w:pPr>
          </w:p>
        </w:tc>
      </w:tr>
      <w:tr w:rsidR="00070610" w:rsidRPr="00A11FC8" w:rsidTr="006B2CD0">
        <w:trPr>
          <w:trHeight w:val="737"/>
        </w:trPr>
        <w:tc>
          <w:tcPr>
            <w:tcW w:w="137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48" w:beforeAutospacing="0" w:after="0" w:afterAutospacing="0"/>
              <w:textAlignment w:val="baseline"/>
            </w:pPr>
            <w:r w:rsidRPr="00A11FC8">
              <w:rPr>
                <w:i/>
                <w:iCs/>
                <w:color w:val="000000"/>
                <w:kern w:val="24"/>
              </w:rPr>
              <w:t xml:space="preserve">Số câu </w:t>
            </w:r>
          </w:p>
          <w:p w:rsidR="00070610" w:rsidRPr="00A11FC8" w:rsidRDefault="00070610" w:rsidP="006B2CD0">
            <w:pPr>
              <w:pStyle w:val="NormalWeb"/>
              <w:spacing w:before="48" w:beforeAutospacing="0" w:after="0" w:afterAutospacing="0"/>
              <w:textAlignment w:val="baseline"/>
              <w:rPr>
                <w:i/>
                <w:iCs/>
                <w:color w:val="000000"/>
                <w:kern w:val="24"/>
              </w:rPr>
            </w:pPr>
            <w:r w:rsidRPr="00A11FC8">
              <w:rPr>
                <w:i/>
                <w:iCs/>
                <w:color w:val="000000"/>
                <w:kern w:val="24"/>
              </w:rPr>
              <w:t>Số điểm      Tỉ lệ %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 xml:space="preserve">Số câu </w:t>
            </w:r>
            <w:r>
              <w:rPr>
                <w:i/>
                <w:iCs/>
                <w:color w:val="000000"/>
                <w:kern w:val="24"/>
                <w:lang w:val="sv-SE"/>
              </w:rPr>
              <w:t>3</w:t>
            </w:r>
          </w:p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  <w:lang w:val="sv-SE"/>
              </w:rPr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điểm</w:t>
            </w:r>
            <w:r w:rsidRPr="00A11FC8">
              <w:rPr>
                <w:i/>
                <w:iCs/>
                <w:color w:val="000000"/>
                <w:kern w:val="24"/>
              </w:rPr>
              <w:t xml:space="preserve"> :</w:t>
            </w:r>
            <w:r>
              <w:rPr>
                <w:color w:val="000000"/>
                <w:kern w:val="24"/>
              </w:rPr>
              <w:t>1đ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  <w:lang w:val="sv-SE"/>
              </w:rPr>
            </w:pPr>
          </w:p>
        </w:tc>
        <w:tc>
          <w:tcPr>
            <w:tcW w:w="2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 xml:space="preserve">Số câu </w:t>
            </w:r>
            <w:r>
              <w:rPr>
                <w:i/>
                <w:iCs/>
                <w:color w:val="000000"/>
                <w:kern w:val="24"/>
                <w:lang w:val="sv-SE"/>
              </w:rPr>
              <w:t>1</w:t>
            </w:r>
          </w:p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  <w:lang w:val="sv-SE"/>
              </w:rPr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điểm</w:t>
            </w:r>
            <w:r w:rsidRPr="00A11FC8">
              <w:rPr>
                <w:i/>
                <w:iCs/>
                <w:color w:val="000000"/>
                <w:kern w:val="24"/>
              </w:rPr>
              <w:t xml:space="preserve"> :</w:t>
            </w:r>
            <w:r>
              <w:rPr>
                <w:color w:val="000000"/>
                <w:kern w:val="24"/>
              </w:rPr>
              <w:t>0,33đ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  <w:lang w:val="sv-SE"/>
              </w:rPr>
            </w:pP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  <w:r w:rsidRPr="00A11FC8">
              <w:rPr>
                <w:i/>
                <w:iCs/>
                <w:color w:val="000000"/>
                <w:kern w:val="24"/>
              </w:rPr>
              <w:t>Số câu:</w:t>
            </w:r>
            <w:r>
              <w:rPr>
                <w:i/>
                <w:iCs/>
                <w:color w:val="000000"/>
                <w:kern w:val="24"/>
              </w:rPr>
              <w:t>4</w:t>
            </w:r>
          </w:p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</w:rPr>
            </w:pPr>
            <w:r>
              <w:rPr>
                <w:i/>
                <w:iCs/>
                <w:color w:val="000000"/>
                <w:kern w:val="24"/>
              </w:rPr>
              <w:t>1</w:t>
            </w:r>
            <w:r w:rsidRPr="00A11FC8">
              <w:rPr>
                <w:i/>
                <w:iCs/>
                <w:color w:val="000000"/>
                <w:kern w:val="24"/>
              </w:rPr>
              <w:t>,</w:t>
            </w:r>
            <w:r>
              <w:rPr>
                <w:i/>
                <w:iCs/>
                <w:color w:val="000000"/>
                <w:kern w:val="24"/>
              </w:rPr>
              <w:t>33điểm=13</w:t>
            </w:r>
            <w:r w:rsidRPr="00A11FC8">
              <w:rPr>
                <w:i/>
                <w:iCs/>
                <w:color w:val="000000"/>
                <w:kern w:val="24"/>
              </w:rPr>
              <w:t>.</w:t>
            </w:r>
            <w:r>
              <w:rPr>
                <w:i/>
                <w:iCs/>
                <w:color w:val="000000"/>
                <w:kern w:val="24"/>
              </w:rPr>
              <w:t>3</w:t>
            </w:r>
            <w:r w:rsidRPr="00A11FC8">
              <w:rPr>
                <w:i/>
                <w:iCs/>
                <w:color w:val="000000"/>
                <w:kern w:val="24"/>
              </w:rPr>
              <w:t>%</w:t>
            </w:r>
          </w:p>
        </w:tc>
      </w:tr>
      <w:tr w:rsidR="00070610" w:rsidRPr="00D05A16" w:rsidTr="006B2CD0">
        <w:trPr>
          <w:trHeight w:val="737"/>
        </w:trPr>
        <w:tc>
          <w:tcPr>
            <w:tcW w:w="137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48" w:beforeAutospacing="0" w:after="0" w:afterAutospacing="0"/>
              <w:textAlignment w:val="baseline"/>
              <w:rPr>
                <w:i/>
                <w:iCs/>
                <w:color w:val="000000"/>
                <w:kern w:val="24"/>
              </w:rPr>
            </w:pPr>
            <w:r w:rsidRPr="00A11FC8">
              <w:rPr>
                <w:b/>
                <w:bCs/>
                <w:i/>
                <w:iCs/>
                <w:color w:val="000000"/>
                <w:kern w:val="24"/>
              </w:rPr>
              <w:t xml:space="preserve">Bài: </w:t>
            </w:r>
            <w:r>
              <w:rPr>
                <w:b/>
                <w:bCs/>
                <w:i/>
                <w:iCs/>
                <w:color w:val="000000"/>
                <w:kern w:val="24"/>
              </w:rPr>
              <w:t>Các nước ĐNA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  <w:lang w:val="sv-SE"/>
              </w:rPr>
            </w:pPr>
            <w:r w:rsidRPr="008937D2">
              <w:rPr>
                <w:sz w:val="26"/>
                <w:lang w:val="de-DE"/>
              </w:rPr>
              <w:t xml:space="preserve">Biết được </w:t>
            </w:r>
            <w:r w:rsidRPr="00E34F17">
              <w:rPr>
                <w:rFonts w:cs="Arial"/>
                <w:sz w:val="22"/>
                <w:szCs w:val="22"/>
              </w:rPr>
              <w:t>tên các chiến lược kinh tế của các nước trong nhóm các nươc sáng lập ASEAN.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D05A16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  <w:lang w:val="sv-SE"/>
              </w:rPr>
            </w:pPr>
            <w:r w:rsidRPr="00E34F17">
              <w:rPr>
                <w:rFonts w:cs="Arial"/>
                <w:sz w:val="22"/>
                <w:szCs w:val="22"/>
              </w:rPr>
              <w:t>Hiểu được hoàn cảnh, nội dung thực hiện các chiến lược phát triển kinh của nhóm các nước sáng lập ASEAN.</w:t>
            </w:r>
          </w:p>
        </w:tc>
        <w:tc>
          <w:tcPr>
            <w:tcW w:w="2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  <w:lang w:val="sv-SE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6E1A4E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Cs/>
                <w:color w:val="000000"/>
                <w:kern w:val="24"/>
                <w:lang w:val="sv-SE"/>
              </w:rPr>
            </w:pPr>
            <w:r w:rsidRPr="00E34F17">
              <w:rPr>
                <w:rFonts w:cs="Arial"/>
                <w:sz w:val="22"/>
                <w:szCs w:val="22"/>
              </w:rPr>
              <w:t>- Rút ra cơ hội và thách thức đối với Việt Nam khi gia nhập ASEAN</w:t>
            </w:r>
            <w:r>
              <w:rPr>
                <w:rFonts w:cs="Arial"/>
                <w:sz w:val="22"/>
                <w:szCs w:val="22"/>
              </w:rPr>
              <w:t xml:space="preserve">; </w:t>
            </w:r>
            <w:r w:rsidRPr="00E34F17">
              <w:rPr>
                <w:rFonts w:cs="Arial"/>
                <w:sz w:val="22"/>
                <w:szCs w:val="22"/>
              </w:rPr>
              <w:t>Liên hệ mối quan hệ Việt Nam và ASEAN.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D05A16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  <w:lang w:val="sv-SE"/>
              </w:rPr>
            </w:pPr>
          </w:p>
        </w:tc>
      </w:tr>
      <w:tr w:rsidR="00070610" w:rsidRPr="00A11FC8" w:rsidTr="006B2CD0">
        <w:trPr>
          <w:trHeight w:val="737"/>
        </w:trPr>
        <w:tc>
          <w:tcPr>
            <w:tcW w:w="137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48" w:beforeAutospacing="0" w:after="0" w:afterAutospacing="0"/>
              <w:textAlignment w:val="baseline"/>
            </w:pPr>
            <w:r w:rsidRPr="00A11FC8">
              <w:rPr>
                <w:i/>
                <w:iCs/>
                <w:color w:val="000000"/>
                <w:kern w:val="24"/>
              </w:rPr>
              <w:t xml:space="preserve">Số câu </w:t>
            </w:r>
          </w:p>
          <w:p w:rsidR="00070610" w:rsidRPr="00A11FC8" w:rsidRDefault="00070610" w:rsidP="006B2CD0">
            <w:pPr>
              <w:pStyle w:val="NormalWeb"/>
              <w:spacing w:before="48" w:beforeAutospacing="0" w:after="0" w:afterAutospacing="0"/>
              <w:textAlignment w:val="baseline"/>
            </w:pPr>
            <w:r w:rsidRPr="00A11FC8">
              <w:rPr>
                <w:i/>
                <w:iCs/>
                <w:color w:val="000000"/>
                <w:kern w:val="24"/>
              </w:rPr>
              <w:t>Số điểm      Tỉ lệ %</w:t>
            </w:r>
            <w:r w:rsidRPr="00A11FC8">
              <w:rPr>
                <w:color w:val="000000"/>
                <w:kern w:val="24"/>
              </w:rPr>
              <w:t xml:space="preserve"> 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câu</w:t>
            </w:r>
            <w:r>
              <w:rPr>
                <w:i/>
                <w:iCs/>
                <w:color w:val="000000"/>
                <w:kern w:val="24"/>
                <w:lang w:val="sv-SE"/>
              </w:rPr>
              <w:t>: 2</w:t>
            </w:r>
          </w:p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điểm</w:t>
            </w:r>
            <w:r w:rsidRPr="00A11FC8">
              <w:rPr>
                <w:color w:val="000000"/>
                <w:kern w:val="24"/>
              </w:rPr>
              <w:t xml:space="preserve">: </w:t>
            </w:r>
            <w:r>
              <w:rPr>
                <w:color w:val="000000"/>
                <w:kern w:val="24"/>
              </w:rPr>
              <w:t>0,67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câu</w:t>
            </w:r>
            <w:r>
              <w:rPr>
                <w:i/>
                <w:iCs/>
                <w:color w:val="000000"/>
                <w:kern w:val="24"/>
                <w:lang w:val="sv-SE"/>
              </w:rPr>
              <w:t>:2</w:t>
            </w:r>
          </w:p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điểm</w:t>
            </w:r>
            <w:r w:rsidRPr="00A11FC8">
              <w:rPr>
                <w:color w:val="000000"/>
                <w:kern w:val="24"/>
              </w:rPr>
              <w:t xml:space="preserve">: </w:t>
            </w:r>
            <w:r>
              <w:rPr>
                <w:color w:val="000000"/>
                <w:kern w:val="24"/>
              </w:rPr>
              <w:t>0,67</w:t>
            </w:r>
          </w:p>
        </w:tc>
        <w:tc>
          <w:tcPr>
            <w:tcW w:w="2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câu</w:t>
            </w:r>
            <w:r>
              <w:rPr>
                <w:i/>
                <w:iCs/>
                <w:color w:val="000000"/>
                <w:kern w:val="24"/>
                <w:lang w:val="sv-SE"/>
              </w:rPr>
              <w:t>:2</w:t>
            </w:r>
          </w:p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điểm</w:t>
            </w:r>
            <w:r w:rsidRPr="00A11FC8">
              <w:rPr>
                <w:color w:val="000000"/>
                <w:kern w:val="24"/>
              </w:rPr>
              <w:t xml:space="preserve">: </w:t>
            </w:r>
            <w:r>
              <w:rPr>
                <w:color w:val="000000"/>
                <w:kern w:val="24"/>
              </w:rPr>
              <w:t>0,67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  <w:r w:rsidRPr="00A11FC8">
              <w:rPr>
                <w:i/>
                <w:iCs/>
                <w:color w:val="000000"/>
                <w:kern w:val="24"/>
              </w:rPr>
              <w:t>Số câu:</w:t>
            </w:r>
            <w:r>
              <w:rPr>
                <w:i/>
                <w:iCs/>
                <w:color w:val="000000"/>
                <w:kern w:val="24"/>
              </w:rPr>
              <w:t>6</w:t>
            </w:r>
          </w:p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  <w:r>
              <w:rPr>
                <w:i/>
                <w:iCs/>
                <w:color w:val="000000"/>
                <w:kern w:val="24"/>
              </w:rPr>
              <w:t>2điểm=20</w:t>
            </w:r>
            <w:r w:rsidRPr="00A11FC8">
              <w:rPr>
                <w:i/>
                <w:iCs/>
                <w:color w:val="000000"/>
                <w:kern w:val="24"/>
              </w:rPr>
              <w:t>%</w:t>
            </w:r>
            <w:r w:rsidRPr="00A11FC8">
              <w:rPr>
                <w:color w:val="000000"/>
                <w:kern w:val="24"/>
              </w:rPr>
              <w:t xml:space="preserve"> </w:t>
            </w:r>
          </w:p>
        </w:tc>
      </w:tr>
      <w:tr w:rsidR="00070610" w:rsidRPr="00A11FC8" w:rsidTr="006B2CD0">
        <w:trPr>
          <w:trHeight w:val="792"/>
        </w:trPr>
        <w:tc>
          <w:tcPr>
            <w:tcW w:w="137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8" w:beforeAutospacing="0" w:after="0" w:afterAutospacing="0"/>
              <w:textAlignment w:val="baseline"/>
              <w:rPr>
                <w:b/>
                <w:bCs/>
                <w:color w:val="000000"/>
                <w:kern w:val="24"/>
                <w:lang w:val="sv-SE"/>
              </w:rPr>
            </w:pPr>
            <w:r>
              <w:rPr>
                <w:b/>
                <w:bCs/>
                <w:i/>
                <w:iCs/>
                <w:color w:val="000000"/>
                <w:kern w:val="24"/>
                <w:lang w:val="sv-SE"/>
              </w:rPr>
              <w:t xml:space="preserve">Chủ đề Các nước </w:t>
            </w:r>
            <w:r w:rsidRPr="00A11FC8">
              <w:rPr>
                <w:b/>
                <w:bCs/>
                <w:i/>
                <w:iCs/>
                <w:color w:val="000000"/>
                <w:kern w:val="24"/>
                <w:lang w:val="sv-SE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kern w:val="24"/>
                <w:lang w:val="sv-SE"/>
              </w:rPr>
              <w:t>Mĩ</w:t>
            </w:r>
            <w:r w:rsidRPr="00A11FC8">
              <w:rPr>
                <w:b/>
                <w:bCs/>
                <w:i/>
                <w:iCs/>
                <w:color w:val="000000"/>
                <w:kern w:val="24"/>
                <w:lang w:val="sv-SE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kern w:val="24"/>
                <w:lang w:val="sv-SE"/>
              </w:rPr>
              <w:t>,</w:t>
            </w:r>
            <w:r>
              <w:rPr>
                <w:b/>
                <w:bCs/>
                <w:i/>
                <w:iCs/>
                <w:color w:val="000000"/>
                <w:kern w:val="24"/>
              </w:rPr>
              <w:t xml:space="preserve"> Tây Âu, Nhật Bản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 Biết được n</w:t>
            </w:r>
            <w:r w:rsidRPr="00E34F17">
              <w:rPr>
                <w:rFonts w:cs="Arial"/>
                <w:sz w:val="22"/>
                <w:szCs w:val="22"/>
              </w:rPr>
              <w:t>hững thành tựu kinh tế-khoa học kĩ thuật của Mĩ sau Chiến tranh thế giới thứ hai.</w:t>
            </w:r>
          </w:p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color w:val="000000"/>
                <w:kern w:val="24"/>
                <w:lang w:val="sv-SE"/>
              </w:rPr>
            </w:pPr>
            <w:r>
              <w:rPr>
                <w:rFonts w:cs="Arial"/>
                <w:sz w:val="22"/>
                <w:szCs w:val="22"/>
              </w:rPr>
              <w:t>-</w:t>
            </w:r>
            <w:r w:rsidRPr="00E34F17">
              <w:rPr>
                <w:rFonts w:cs="Arial"/>
                <w:sz w:val="22"/>
                <w:szCs w:val="22"/>
              </w:rPr>
              <w:t xml:space="preserve"> Tình hình kinh tế Nhật Bản giai đoạn 1945 - 1973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Default="00070610" w:rsidP="006B2CD0">
            <w:pPr>
              <w:pStyle w:val="NormalWeb"/>
              <w:spacing w:before="53" w:beforeAutospacing="0" w:after="0" w:afterAutospacing="0"/>
              <w:textAlignment w:val="baseline"/>
              <w:rPr>
                <w:rFonts w:cs="Arial"/>
                <w:sz w:val="22"/>
                <w:szCs w:val="22"/>
              </w:rPr>
            </w:pPr>
            <w:r w:rsidRPr="00E34F17">
              <w:rPr>
                <w:rFonts w:cs="Arial"/>
                <w:sz w:val="22"/>
                <w:szCs w:val="22"/>
              </w:rPr>
              <w:t>Hiểu được các nguyên nhân dẫn đến sự phát triển kinh tế của Mĩ.</w:t>
            </w:r>
            <w:r>
              <w:rPr>
                <w:rFonts w:cs="Arial"/>
                <w:sz w:val="22"/>
                <w:szCs w:val="22"/>
              </w:rPr>
              <w:t xml:space="preserve">; </w:t>
            </w:r>
            <w:r w:rsidRPr="00E34F17">
              <w:rPr>
                <w:rFonts w:cs="Arial"/>
                <w:sz w:val="22"/>
                <w:szCs w:val="22"/>
              </w:rPr>
              <w:t xml:space="preserve"> Hiểu được mục tiêu chính sách đối ngoại của Mĩ.</w:t>
            </w:r>
          </w:p>
          <w:p w:rsidR="00070610" w:rsidRPr="00E34F17" w:rsidRDefault="00070610" w:rsidP="006B2CD0">
            <w:pPr>
              <w:jc w:val="both"/>
              <w:rPr>
                <w:sz w:val="22"/>
                <w:szCs w:val="22"/>
              </w:rPr>
            </w:pPr>
            <w:r w:rsidRPr="00E34F17">
              <w:rPr>
                <w:sz w:val="22"/>
                <w:szCs w:val="22"/>
              </w:rPr>
              <w:t>- Hiểu được chính sách đối ngoại của Nhật Bản từ sau CTTGII.</w:t>
            </w:r>
          </w:p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textAlignment w:val="baseline"/>
              <w:rPr>
                <w:color w:val="000000"/>
                <w:kern w:val="24"/>
                <w:lang w:val="sv-SE"/>
              </w:rPr>
            </w:pPr>
            <w:r w:rsidRPr="00E34F17">
              <w:rPr>
                <w:sz w:val="22"/>
                <w:szCs w:val="22"/>
              </w:rPr>
              <w:t>- Giải thích lí do kinh tế Nhật phát triển “thần kì”.</w:t>
            </w:r>
          </w:p>
        </w:tc>
        <w:tc>
          <w:tcPr>
            <w:tcW w:w="2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rFonts w:cs="Arial"/>
                <w:sz w:val="22"/>
                <w:szCs w:val="22"/>
              </w:rPr>
            </w:pPr>
            <w:r w:rsidRPr="00E34F17">
              <w:rPr>
                <w:rFonts w:cs="Arial"/>
                <w:sz w:val="22"/>
                <w:szCs w:val="22"/>
              </w:rPr>
              <w:t>- Phân tích tác động của KH-KT đối với kinh tế Mĩ (1945 -1973)</w:t>
            </w:r>
            <w:r>
              <w:rPr>
                <w:rFonts w:cs="Arial"/>
                <w:sz w:val="22"/>
                <w:szCs w:val="22"/>
              </w:rPr>
              <w:t xml:space="preserve">; </w:t>
            </w:r>
            <w:r w:rsidRPr="00E34F17">
              <w:rPr>
                <w:rFonts w:cs="Arial"/>
                <w:sz w:val="22"/>
                <w:szCs w:val="22"/>
              </w:rPr>
              <w:t>Rút ra những tác động của chính sach đối ngoại  Mĩ.</w:t>
            </w:r>
          </w:p>
          <w:p w:rsidR="00070610" w:rsidRPr="00E34F17" w:rsidRDefault="00070610" w:rsidP="006B2CD0">
            <w:pPr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</w:t>
            </w:r>
            <w:r w:rsidRPr="00E34F17">
              <w:rPr>
                <w:rFonts w:cs="Arial"/>
                <w:sz w:val="22"/>
                <w:szCs w:val="22"/>
              </w:rPr>
              <w:t xml:space="preserve"> So sánh nguyên nhân phát triển kinh tế của Nhật với các nước tư bản khác.</w:t>
            </w:r>
          </w:p>
          <w:p w:rsidR="00070610" w:rsidRPr="00E34F17" w:rsidRDefault="00070610" w:rsidP="006B2CD0">
            <w:pPr>
              <w:jc w:val="both"/>
              <w:rPr>
                <w:sz w:val="22"/>
                <w:szCs w:val="22"/>
              </w:rPr>
            </w:pPr>
            <w:r w:rsidRPr="00E34F17">
              <w:rPr>
                <w:rFonts w:cs="Arial"/>
                <w:sz w:val="22"/>
                <w:szCs w:val="22"/>
              </w:rPr>
              <w:t>-</w:t>
            </w:r>
            <w:r w:rsidRPr="00E34F17">
              <w:rPr>
                <w:sz w:val="22"/>
                <w:szCs w:val="22"/>
              </w:rPr>
              <w:t xml:space="preserve"> Xác định được nguyên nhân quan trọng nhất dẫn đến sự phát triển kinh tế của Nhật sau CTTGII.</w:t>
            </w:r>
          </w:p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color w:val="000000"/>
                <w:kern w:val="24"/>
                <w:lang w:val="sv-SE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B42430" w:rsidRDefault="00070610" w:rsidP="006B2CD0">
            <w:pPr>
              <w:jc w:val="both"/>
              <w:rPr>
                <w:color w:val="000000"/>
                <w:kern w:val="24"/>
                <w:lang w:val="sv-SE"/>
              </w:rPr>
            </w:pP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rPr>
                <w:lang w:val="sv-SE"/>
              </w:rPr>
            </w:pPr>
          </w:p>
        </w:tc>
      </w:tr>
      <w:tr w:rsidR="00070610" w:rsidRPr="00A11FC8" w:rsidTr="006B2CD0">
        <w:trPr>
          <w:trHeight w:val="737"/>
        </w:trPr>
        <w:tc>
          <w:tcPr>
            <w:tcW w:w="137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48" w:beforeAutospacing="0" w:after="0" w:afterAutospacing="0"/>
              <w:textAlignment w:val="baseline"/>
              <w:rPr>
                <w:lang w:val="sv-SE"/>
              </w:rPr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 xml:space="preserve">Số câu </w:t>
            </w:r>
          </w:p>
          <w:p w:rsidR="00070610" w:rsidRPr="00A11FC8" w:rsidRDefault="00070610" w:rsidP="006B2CD0">
            <w:pPr>
              <w:pStyle w:val="NormalWeb"/>
              <w:spacing w:before="48" w:beforeAutospacing="0" w:after="0" w:afterAutospacing="0"/>
              <w:textAlignment w:val="baseline"/>
              <w:rPr>
                <w:lang w:val="sv-SE"/>
              </w:rPr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điểm      Tỉ lệ %</w:t>
            </w:r>
            <w:r w:rsidRPr="00A11FC8">
              <w:rPr>
                <w:color w:val="000000"/>
                <w:kern w:val="24"/>
                <w:lang w:val="sv-SE"/>
              </w:rPr>
              <w:t xml:space="preserve"> 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lang w:val="sv-SE"/>
              </w:rPr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câu:</w:t>
            </w:r>
            <w:r>
              <w:rPr>
                <w:i/>
                <w:iCs/>
                <w:color w:val="000000"/>
                <w:kern w:val="24"/>
                <w:lang w:val="sv-SE"/>
              </w:rPr>
              <w:t xml:space="preserve"> 4</w:t>
            </w:r>
          </w:p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lang w:val="sv-SE"/>
              </w:rPr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điểm:</w:t>
            </w:r>
            <w:r>
              <w:rPr>
                <w:i/>
                <w:iCs/>
                <w:color w:val="000000"/>
                <w:kern w:val="24"/>
                <w:lang w:val="sv-SE"/>
              </w:rPr>
              <w:t>1,33</w:t>
            </w:r>
            <w:r w:rsidRPr="00A11FC8">
              <w:rPr>
                <w:color w:val="000000"/>
                <w:kern w:val="24"/>
              </w:rPr>
              <w:t xml:space="preserve"> 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lang w:val="sv-SE"/>
              </w:rPr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câu:</w:t>
            </w:r>
            <w:r>
              <w:rPr>
                <w:i/>
                <w:iCs/>
                <w:color w:val="000000"/>
                <w:kern w:val="24"/>
                <w:lang w:val="sv-SE"/>
              </w:rPr>
              <w:t xml:space="preserve"> 3</w:t>
            </w:r>
          </w:p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lang w:val="sv-SE"/>
              </w:rPr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điểm:</w:t>
            </w:r>
            <w:r>
              <w:rPr>
                <w:i/>
                <w:iCs/>
                <w:color w:val="000000"/>
                <w:kern w:val="24"/>
                <w:lang w:val="sv-SE"/>
              </w:rPr>
              <w:t>1đ</w:t>
            </w:r>
          </w:p>
        </w:tc>
        <w:tc>
          <w:tcPr>
            <w:tcW w:w="2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lang w:val="sv-SE"/>
              </w:rPr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câu:</w:t>
            </w:r>
            <w:r>
              <w:rPr>
                <w:i/>
                <w:iCs/>
                <w:color w:val="000000"/>
                <w:kern w:val="24"/>
                <w:lang w:val="sv-SE"/>
              </w:rPr>
              <w:t xml:space="preserve"> 3</w:t>
            </w:r>
          </w:p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lang w:val="sv-SE"/>
              </w:rPr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điểm:</w:t>
            </w:r>
            <w:r>
              <w:rPr>
                <w:i/>
                <w:iCs/>
                <w:color w:val="000000"/>
                <w:kern w:val="24"/>
                <w:lang w:val="sv-SE"/>
              </w:rPr>
              <w:t>1đ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câu:</w:t>
            </w:r>
            <w:r>
              <w:rPr>
                <w:i/>
                <w:iCs/>
                <w:color w:val="000000"/>
                <w:kern w:val="24"/>
                <w:lang w:val="sv-SE"/>
              </w:rPr>
              <w:t>10</w:t>
            </w:r>
          </w:p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textAlignment w:val="baseline"/>
            </w:pPr>
            <w:r>
              <w:rPr>
                <w:i/>
                <w:iCs/>
                <w:color w:val="000000"/>
                <w:kern w:val="24"/>
                <w:lang w:val="sv-SE"/>
              </w:rPr>
              <w:t>3,33 điểm= 33,3</w:t>
            </w:r>
            <w:r w:rsidRPr="00A11FC8">
              <w:rPr>
                <w:i/>
                <w:iCs/>
                <w:color w:val="000000"/>
                <w:kern w:val="24"/>
                <w:lang w:val="sv-SE"/>
              </w:rPr>
              <w:t>%</w:t>
            </w:r>
          </w:p>
        </w:tc>
      </w:tr>
      <w:tr w:rsidR="00070610" w:rsidRPr="008C4442" w:rsidTr="006B2CD0">
        <w:trPr>
          <w:trHeight w:val="1215"/>
        </w:trPr>
        <w:tc>
          <w:tcPr>
            <w:tcW w:w="1374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48" w:beforeAutospacing="0" w:after="0" w:afterAutospacing="0"/>
              <w:textAlignment w:val="baseline"/>
              <w:rPr>
                <w:rFonts w:eastAsia="TimesNewRomanPS-BoldMT"/>
                <w:i/>
                <w:iCs/>
                <w:color w:val="000000"/>
                <w:kern w:val="24"/>
              </w:rPr>
            </w:pPr>
            <w:r>
              <w:rPr>
                <w:b/>
                <w:bCs/>
                <w:i/>
                <w:iCs/>
                <w:color w:val="000000"/>
                <w:kern w:val="24"/>
              </w:rPr>
              <w:lastRenderedPageBreak/>
              <w:t>Chủ đề</w:t>
            </w:r>
            <w:r w:rsidRPr="00A11FC8">
              <w:rPr>
                <w:b/>
                <w:bCs/>
                <w:i/>
                <w:iCs/>
                <w:color w:val="000000"/>
                <w:kern w:val="24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kern w:val="24"/>
              </w:rPr>
              <w:t>Quan hệ quốc tế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  <w:lang w:val="sv-SE"/>
              </w:rPr>
            </w:pP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Default="00070610" w:rsidP="006B2CD0">
            <w:pPr>
              <w:jc w:val="both"/>
              <w:rPr>
                <w:rFonts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E34F17">
              <w:rPr>
                <w:rFonts w:cs="Arial"/>
                <w:sz w:val="22"/>
                <w:szCs w:val="22"/>
              </w:rPr>
              <w:t xml:space="preserve"> Hiểu được vai trò, chức năng của các cơ quan chủ yếu trong LHQ</w:t>
            </w:r>
          </w:p>
          <w:p w:rsidR="00070610" w:rsidRPr="00E34F17" w:rsidRDefault="00070610" w:rsidP="006B2CD0">
            <w:pPr>
              <w:jc w:val="both"/>
              <w:rPr>
                <w:sz w:val="22"/>
                <w:szCs w:val="22"/>
              </w:rPr>
            </w:pPr>
            <w:r w:rsidRPr="00E34F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- </w:t>
            </w:r>
            <w:r w:rsidRPr="00E34F17">
              <w:rPr>
                <w:sz w:val="22"/>
                <w:szCs w:val="22"/>
              </w:rPr>
              <w:t>Xác định được sự kiện đánh dấu mở đầu và kết thúc Chiến tranh lạnh.</w:t>
            </w:r>
          </w:p>
          <w:p w:rsidR="00070610" w:rsidRPr="00E34F17" w:rsidRDefault="00070610" w:rsidP="006B2CD0">
            <w:pPr>
              <w:jc w:val="both"/>
              <w:rPr>
                <w:sz w:val="22"/>
                <w:szCs w:val="22"/>
              </w:rPr>
            </w:pPr>
            <w:r w:rsidRPr="00E34F17">
              <w:rPr>
                <w:sz w:val="22"/>
                <w:szCs w:val="22"/>
              </w:rPr>
              <w:t>- Hiểu được mục đích của Mĩ khi tiến hành CTL</w:t>
            </w:r>
          </w:p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  <w:lang w:val="sv-SE"/>
              </w:rPr>
            </w:pPr>
          </w:p>
        </w:tc>
        <w:tc>
          <w:tcPr>
            <w:tcW w:w="215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E34F17" w:rsidRDefault="00070610" w:rsidP="006B2CD0">
            <w:pPr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- </w:t>
            </w:r>
            <w:r w:rsidRPr="00E34F17">
              <w:rPr>
                <w:rFonts w:cs="Arial"/>
                <w:sz w:val="22"/>
                <w:szCs w:val="22"/>
              </w:rPr>
              <w:t>Liên hệ việc vận dụng nguyên tắc hoạt động của LHQ tại Việt Nam.</w:t>
            </w:r>
          </w:p>
          <w:p w:rsidR="00070610" w:rsidRPr="008C4442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  <w:lang w:val="sv-SE"/>
              </w:rPr>
            </w:pPr>
            <w:r w:rsidRPr="00E34F17">
              <w:rPr>
                <w:rFonts w:cs="Arial"/>
                <w:sz w:val="22"/>
                <w:szCs w:val="22"/>
              </w:rPr>
              <w:t>- Mối liên hệ giữa LHQ và VN.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  <w:lang w:val="sv-SE"/>
              </w:rPr>
            </w:pP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  <w:lang w:val="sv-SE"/>
              </w:rPr>
            </w:pPr>
          </w:p>
        </w:tc>
      </w:tr>
      <w:tr w:rsidR="00070610" w:rsidRPr="00A11FC8" w:rsidTr="006B2CD0">
        <w:trPr>
          <w:trHeight w:val="1215"/>
        </w:trPr>
        <w:tc>
          <w:tcPr>
            <w:tcW w:w="1374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3F1F9A" w:rsidRDefault="00070610" w:rsidP="006B2CD0">
            <w:pPr>
              <w:pStyle w:val="NormalWeb"/>
              <w:spacing w:before="48" w:beforeAutospacing="0" w:after="0" w:afterAutospacing="0"/>
              <w:textAlignment w:val="baseline"/>
              <w:rPr>
                <w:lang w:val="sv-SE"/>
              </w:rPr>
            </w:pPr>
            <w:r w:rsidRPr="003F1F9A">
              <w:rPr>
                <w:i/>
                <w:iCs/>
                <w:color w:val="000000"/>
                <w:kern w:val="24"/>
                <w:lang w:val="sv-SE"/>
              </w:rPr>
              <w:t xml:space="preserve">Số câu </w:t>
            </w:r>
          </w:p>
          <w:p w:rsidR="00070610" w:rsidRPr="003F1F9A" w:rsidRDefault="00070610" w:rsidP="006B2CD0">
            <w:pPr>
              <w:pStyle w:val="NormalWeb"/>
              <w:spacing w:before="48" w:beforeAutospacing="0" w:after="0" w:afterAutospacing="0"/>
              <w:textAlignment w:val="baseline"/>
              <w:rPr>
                <w:rFonts w:eastAsia="TimesNewRomanPS-BoldMT"/>
                <w:i/>
                <w:iCs/>
                <w:color w:val="000000"/>
                <w:kern w:val="24"/>
                <w:lang w:val="sv-SE"/>
              </w:rPr>
            </w:pPr>
            <w:r w:rsidRPr="003F1F9A">
              <w:rPr>
                <w:i/>
                <w:iCs/>
                <w:color w:val="000000"/>
                <w:kern w:val="24"/>
                <w:lang w:val="sv-SE"/>
              </w:rPr>
              <w:t>Số điểm      Tỉ lệ %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  <w:lang w:val="sv-SE"/>
              </w:rPr>
            </w:pP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câu:</w:t>
            </w:r>
            <w:r>
              <w:rPr>
                <w:i/>
                <w:iCs/>
                <w:color w:val="000000"/>
                <w:kern w:val="24"/>
                <w:lang w:val="sv-SE"/>
              </w:rPr>
              <w:t>2</w:t>
            </w:r>
          </w:p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  <w:lang w:val="sv-SE"/>
              </w:rPr>
            </w:pPr>
            <w:r>
              <w:rPr>
                <w:i/>
                <w:iCs/>
                <w:color w:val="000000"/>
                <w:kern w:val="24"/>
                <w:lang w:val="sv-SE"/>
              </w:rPr>
              <w:t xml:space="preserve"> </w:t>
            </w:r>
            <w:r w:rsidRPr="00A11FC8">
              <w:rPr>
                <w:i/>
                <w:iCs/>
                <w:color w:val="000000"/>
                <w:kern w:val="24"/>
                <w:lang w:val="sv-SE"/>
              </w:rPr>
              <w:t>Số điểm:0.</w:t>
            </w:r>
            <w:r>
              <w:rPr>
                <w:i/>
                <w:iCs/>
                <w:color w:val="000000"/>
                <w:kern w:val="24"/>
                <w:lang w:val="sv-SE"/>
              </w:rPr>
              <w:t>66</w:t>
            </w:r>
          </w:p>
        </w:tc>
        <w:tc>
          <w:tcPr>
            <w:tcW w:w="215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câu:</w:t>
            </w:r>
            <w:r>
              <w:rPr>
                <w:i/>
                <w:iCs/>
                <w:color w:val="000000"/>
                <w:kern w:val="24"/>
                <w:lang w:val="sv-SE"/>
              </w:rPr>
              <w:t>2</w:t>
            </w:r>
          </w:p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  <w:lang w:val="sv-SE"/>
              </w:rPr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 xml:space="preserve">Số điểm: </w:t>
            </w:r>
            <w:r>
              <w:rPr>
                <w:i/>
                <w:iCs/>
                <w:color w:val="000000"/>
                <w:kern w:val="24"/>
                <w:lang w:val="sv-SE"/>
              </w:rPr>
              <w:t>0,33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  <w:lang w:val="sv-SE"/>
              </w:rPr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 xml:space="preserve"> 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câu:</w:t>
            </w:r>
            <w:r>
              <w:rPr>
                <w:i/>
                <w:iCs/>
                <w:color w:val="000000"/>
                <w:kern w:val="24"/>
                <w:lang w:val="sv-SE"/>
              </w:rPr>
              <w:t>4</w:t>
            </w:r>
          </w:p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  <w:rPr>
                <w:i/>
                <w:iCs/>
                <w:color w:val="000000"/>
                <w:kern w:val="24"/>
                <w:lang w:val="sv-SE"/>
              </w:rPr>
            </w:pPr>
            <w:r>
              <w:rPr>
                <w:i/>
                <w:iCs/>
                <w:color w:val="000000"/>
                <w:kern w:val="24"/>
                <w:lang w:val="sv-SE"/>
              </w:rPr>
              <w:t>1,33điểm=13,3</w:t>
            </w:r>
            <w:r w:rsidRPr="00A11FC8">
              <w:rPr>
                <w:i/>
                <w:iCs/>
                <w:color w:val="000000"/>
                <w:kern w:val="24"/>
                <w:lang w:val="sv-SE"/>
              </w:rPr>
              <w:t>%</w:t>
            </w:r>
          </w:p>
        </w:tc>
      </w:tr>
      <w:tr w:rsidR="00070610" w:rsidRPr="00A11FC8" w:rsidTr="006B2CD0">
        <w:trPr>
          <w:trHeight w:val="1215"/>
        </w:trPr>
        <w:tc>
          <w:tcPr>
            <w:tcW w:w="1374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48" w:beforeAutospacing="0" w:after="0" w:afterAutospacing="0"/>
              <w:textAlignment w:val="baseline"/>
            </w:pPr>
            <w:r w:rsidRPr="00A11FC8">
              <w:rPr>
                <w:rFonts w:eastAsia="TimesNewRomanPS-BoldMT"/>
                <w:i/>
                <w:iCs/>
                <w:color w:val="000000"/>
                <w:kern w:val="24"/>
              </w:rPr>
              <w:t xml:space="preserve">Tổng số câu </w:t>
            </w:r>
          </w:p>
          <w:p w:rsidR="00070610" w:rsidRPr="00A11FC8" w:rsidRDefault="00070610" w:rsidP="006B2CD0">
            <w:pPr>
              <w:pStyle w:val="NormalWeb"/>
              <w:spacing w:before="48" w:beforeAutospacing="0" w:after="0" w:afterAutospacing="0"/>
              <w:textAlignment w:val="baseline"/>
            </w:pPr>
            <w:r w:rsidRPr="00A11FC8">
              <w:rPr>
                <w:rFonts w:eastAsia="TimesNewRomanPS-BoldMT"/>
                <w:i/>
                <w:iCs/>
                <w:color w:val="000000"/>
                <w:kern w:val="24"/>
              </w:rPr>
              <w:t>Tổng số điểm</w:t>
            </w:r>
          </w:p>
          <w:p w:rsidR="00070610" w:rsidRPr="00A11FC8" w:rsidRDefault="00070610" w:rsidP="006B2CD0">
            <w:pPr>
              <w:pStyle w:val="NormalWeb"/>
              <w:spacing w:before="48" w:beforeAutospacing="0" w:after="0" w:afterAutospacing="0"/>
              <w:textAlignment w:val="baseline"/>
            </w:pPr>
            <w:r w:rsidRPr="00A11FC8">
              <w:rPr>
                <w:rFonts w:eastAsia="TimesNewRomanPS-BoldMT"/>
                <w:i/>
                <w:iCs/>
                <w:color w:val="000000"/>
                <w:kern w:val="24"/>
                <w:lang w:val="sv-SE"/>
              </w:rPr>
              <w:t>Tỉ lệ %</w:t>
            </w:r>
            <w:r w:rsidRPr="00A11FC8">
              <w:rPr>
                <w:i/>
                <w:iCs/>
                <w:color w:val="000000"/>
                <w:kern w:val="24"/>
              </w:rPr>
              <w:t xml:space="preserve"> 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câu:12</w:t>
            </w:r>
          </w:p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điểm</w:t>
            </w:r>
            <w:r w:rsidRPr="00A11FC8">
              <w:rPr>
                <w:i/>
                <w:iCs/>
                <w:color w:val="000000"/>
                <w:kern w:val="24"/>
              </w:rPr>
              <w:t>:4.0</w:t>
            </w:r>
          </w:p>
          <w:p w:rsidR="00070610" w:rsidRPr="00A11FC8" w:rsidRDefault="00070610" w:rsidP="006B2CD0">
            <w:pPr>
              <w:pStyle w:val="NormalWeb"/>
              <w:spacing w:before="38" w:beforeAutospacing="0" w:after="0" w:afterAutospacing="0"/>
              <w:jc w:val="center"/>
              <w:textAlignment w:val="baseline"/>
            </w:pPr>
            <w:r w:rsidRPr="00A11FC8">
              <w:rPr>
                <w:color w:val="000000"/>
                <w:kern w:val="24"/>
              </w:rPr>
              <w:t>40%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câu:9</w:t>
            </w:r>
          </w:p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điểm</w:t>
            </w:r>
            <w:r w:rsidRPr="00A11FC8">
              <w:rPr>
                <w:i/>
                <w:iCs/>
                <w:color w:val="000000"/>
                <w:kern w:val="24"/>
              </w:rPr>
              <w:t xml:space="preserve"> :3.0</w:t>
            </w:r>
          </w:p>
          <w:p w:rsidR="00070610" w:rsidRPr="00A11FC8" w:rsidRDefault="00070610" w:rsidP="006B2CD0">
            <w:pPr>
              <w:pStyle w:val="NormalWeb"/>
              <w:spacing w:before="38" w:beforeAutospacing="0" w:after="0" w:afterAutospacing="0"/>
              <w:jc w:val="center"/>
              <w:textAlignment w:val="baseline"/>
            </w:pPr>
            <w:r w:rsidRPr="00A11FC8">
              <w:rPr>
                <w:color w:val="000000"/>
                <w:kern w:val="24"/>
              </w:rPr>
              <w:t>30%</w:t>
            </w:r>
          </w:p>
        </w:tc>
        <w:tc>
          <w:tcPr>
            <w:tcW w:w="215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câu:6</w:t>
            </w:r>
          </w:p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điểm</w:t>
            </w:r>
            <w:r w:rsidRPr="00A11FC8">
              <w:rPr>
                <w:i/>
                <w:iCs/>
                <w:color w:val="000000"/>
                <w:kern w:val="24"/>
              </w:rPr>
              <w:t xml:space="preserve"> :2.0</w:t>
            </w:r>
          </w:p>
          <w:p w:rsidR="00070610" w:rsidRPr="00A11FC8" w:rsidRDefault="00070610" w:rsidP="006B2CD0">
            <w:pPr>
              <w:pStyle w:val="NormalWeb"/>
              <w:spacing w:before="38" w:beforeAutospacing="0" w:after="0" w:afterAutospacing="0"/>
              <w:jc w:val="center"/>
              <w:textAlignment w:val="baseline"/>
            </w:pPr>
            <w:r w:rsidRPr="00A11FC8">
              <w:rPr>
                <w:color w:val="000000"/>
                <w:kern w:val="24"/>
              </w:rPr>
              <w:t>20%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câu:3</w:t>
            </w:r>
          </w:p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điểm</w:t>
            </w:r>
            <w:r w:rsidRPr="00A11FC8">
              <w:rPr>
                <w:i/>
                <w:iCs/>
                <w:color w:val="000000"/>
                <w:kern w:val="24"/>
              </w:rPr>
              <w:t xml:space="preserve"> :1.0</w:t>
            </w:r>
          </w:p>
          <w:p w:rsidR="00070610" w:rsidRPr="00A11FC8" w:rsidRDefault="00070610" w:rsidP="006B2CD0">
            <w:pPr>
              <w:pStyle w:val="NormalWeb"/>
              <w:spacing w:before="38" w:beforeAutospacing="0" w:after="0" w:afterAutospacing="0"/>
              <w:jc w:val="center"/>
              <w:textAlignment w:val="baseline"/>
            </w:pPr>
            <w:r w:rsidRPr="00A11FC8">
              <w:rPr>
                <w:color w:val="000000"/>
                <w:kern w:val="24"/>
              </w:rPr>
              <w:t>10%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câu:</w:t>
            </w:r>
            <w:r>
              <w:rPr>
                <w:i/>
                <w:iCs/>
                <w:color w:val="000000"/>
                <w:kern w:val="24"/>
                <w:lang w:val="sv-SE"/>
              </w:rPr>
              <w:t xml:space="preserve"> </w:t>
            </w:r>
            <w:r w:rsidRPr="00A11FC8">
              <w:rPr>
                <w:i/>
                <w:iCs/>
                <w:color w:val="000000"/>
                <w:kern w:val="24"/>
                <w:lang w:val="sv-SE"/>
              </w:rPr>
              <w:t>30</w:t>
            </w:r>
          </w:p>
          <w:p w:rsidR="00070610" w:rsidRPr="00A11FC8" w:rsidRDefault="00070610" w:rsidP="006B2CD0">
            <w:pPr>
              <w:pStyle w:val="NormalWeb"/>
              <w:spacing w:before="53" w:beforeAutospacing="0" w:after="0" w:afterAutospacing="0"/>
              <w:jc w:val="center"/>
              <w:textAlignment w:val="baseline"/>
            </w:pPr>
            <w:r w:rsidRPr="00A11FC8">
              <w:rPr>
                <w:i/>
                <w:iCs/>
                <w:color w:val="000000"/>
                <w:kern w:val="24"/>
                <w:lang w:val="sv-SE"/>
              </w:rPr>
              <w:t>Số điểm</w:t>
            </w:r>
            <w:r w:rsidRPr="00A11FC8">
              <w:rPr>
                <w:color w:val="000000"/>
                <w:kern w:val="24"/>
              </w:rPr>
              <w:t xml:space="preserve"> :10.0</w:t>
            </w:r>
          </w:p>
        </w:tc>
      </w:tr>
    </w:tbl>
    <w:p w:rsidR="00070610" w:rsidRDefault="00070610" w:rsidP="00070610">
      <w:pPr>
        <w:ind w:right="459"/>
        <w:rPr>
          <w:b/>
        </w:rPr>
      </w:pPr>
    </w:p>
    <w:p w:rsidR="00070610" w:rsidRDefault="00070610" w:rsidP="00070610">
      <w:pPr>
        <w:ind w:left="-900" w:right="459"/>
        <w:rPr>
          <w:b/>
        </w:rPr>
      </w:pPr>
    </w:p>
    <w:p w:rsidR="00070610" w:rsidRDefault="00070610" w:rsidP="00070610">
      <w:pPr>
        <w:ind w:left="-900" w:right="459"/>
        <w:rPr>
          <w:b/>
        </w:rPr>
      </w:pPr>
    </w:p>
    <w:p w:rsidR="00070610" w:rsidRPr="00AF6256" w:rsidRDefault="00070610" w:rsidP="00070610">
      <w:pPr>
        <w:ind w:left="-900" w:right="459"/>
        <w:rPr>
          <w:lang w:val="vi-VN"/>
        </w:rPr>
      </w:pPr>
    </w:p>
    <w:p w:rsidR="00070610" w:rsidRPr="00AF6256" w:rsidRDefault="00070610" w:rsidP="00070610">
      <w:pPr>
        <w:ind w:left="-900" w:right="459"/>
        <w:rPr>
          <w:lang w:val="vi-VN"/>
        </w:rPr>
      </w:pPr>
    </w:p>
    <w:p w:rsidR="00070610" w:rsidRPr="00AF6256" w:rsidRDefault="00070610" w:rsidP="00070610">
      <w:pPr>
        <w:rPr>
          <w:lang w:val="vi-VN"/>
        </w:rPr>
      </w:pPr>
    </w:p>
    <w:p w:rsidR="00070610" w:rsidRPr="00AF6256" w:rsidRDefault="00070610" w:rsidP="00070610">
      <w:pPr>
        <w:rPr>
          <w:lang w:val="vi-VN"/>
        </w:rPr>
      </w:pPr>
    </w:p>
    <w:p w:rsidR="00070610" w:rsidRPr="003F1F9A" w:rsidRDefault="00070610" w:rsidP="00070610">
      <w:pPr>
        <w:rPr>
          <w:lang w:val="vi-VN"/>
        </w:rPr>
      </w:pPr>
    </w:p>
    <w:p w:rsidR="00070610" w:rsidRDefault="00070610" w:rsidP="00070610"/>
    <w:p w:rsidR="00070610" w:rsidRPr="00070610" w:rsidRDefault="00070610"/>
    <w:sectPr w:rsidR="00070610" w:rsidRPr="00070610" w:rsidSect="006B2CD0">
      <w:pgSz w:w="12240" w:h="15840"/>
      <w:pgMar w:top="720" w:right="90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610"/>
    <w:rsid w:val="00070610"/>
    <w:rsid w:val="000F5EA9"/>
    <w:rsid w:val="00371BDB"/>
    <w:rsid w:val="005914FE"/>
    <w:rsid w:val="006B2CD0"/>
    <w:rsid w:val="00A14E0C"/>
    <w:rsid w:val="00A80667"/>
    <w:rsid w:val="00B40F3C"/>
    <w:rsid w:val="00C3365A"/>
    <w:rsid w:val="00CD0E25"/>
    <w:rsid w:val="00CD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EA003"/>
  <w15:chartTrackingRefBased/>
  <w15:docId w15:val="{555A6D1D-C74D-45D4-8E5D-4AE7DA794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610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8">
    <w:name w:val="Body text (8)_"/>
    <w:link w:val="Bodytext81"/>
    <w:locked/>
    <w:rsid w:val="00070610"/>
    <w:rPr>
      <w:b/>
      <w:bCs/>
      <w:sz w:val="25"/>
      <w:szCs w:val="25"/>
      <w:shd w:val="clear" w:color="auto" w:fill="FFFFFF"/>
    </w:rPr>
  </w:style>
  <w:style w:type="paragraph" w:customStyle="1" w:styleId="Bodytext81">
    <w:name w:val="Body text (8)1"/>
    <w:basedOn w:val="Normal"/>
    <w:link w:val="Bodytext8"/>
    <w:rsid w:val="00070610"/>
    <w:pPr>
      <w:widowControl w:val="0"/>
      <w:shd w:val="clear" w:color="auto" w:fill="FFFFFF"/>
      <w:spacing w:before="180" w:after="5880" w:line="240" w:lineRule="atLeast"/>
      <w:ind w:hanging="380"/>
    </w:pPr>
    <w:rPr>
      <w:rFonts w:eastAsiaTheme="minorHAnsi" w:cstheme="minorBidi"/>
      <w:b/>
      <w:bCs/>
      <w:sz w:val="25"/>
      <w:szCs w:val="25"/>
      <w:shd w:val="clear" w:color="auto" w:fill="FFFFFF"/>
    </w:rPr>
  </w:style>
  <w:style w:type="character" w:customStyle="1" w:styleId="Heading103">
    <w:name w:val="Heading #10 (3)_"/>
    <w:link w:val="Heading1030"/>
    <w:locked/>
    <w:rsid w:val="00070610"/>
    <w:rPr>
      <w:b/>
      <w:sz w:val="25"/>
      <w:shd w:val="clear" w:color="auto" w:fill="FFFFFF"/>
    </w:rPr>
  </w:style>
  <w:style w:type="paragraph" w:customStyle="1" w:styleId="Heading1030">
    <w:name w:val="Heading #10 (3)"/>
    <w:basedOn w:val="Normal"/>
    <w:link w:val="Heading103"/>
    <w:rsid w:val="00070610"/>
    <w:pPr>
      <w:widowControl w:val="0"/>
      <w:shd w:val="clear" w:color="auto" w:fill="FFFFFF"/>
      <w:spacing w:before="120" w:line="240" w:lineRule="atLeast"/>
      <w:jc w:val="both"/>
    </w:pPr>
    <w:rPr>
      <w:rFonts w:eastAsiaTheme="minorHAnsi" w:cstheme="minorBidi"/>
      <w:b/>
      <w:sz w:val="25"/>
      <w:szCs w:val="22"/>
      <w:shd w:val="clear" w:color="auto" w:fill="FFFFFF"/>
    </w:rPr>
  </w:style>
  <w:style w:type="paragraph" w:customStyle="1" w:styleId="Default">
    <w:name w:val="Default"/>
    <w:rsid w:val="00070610"/>
    <w:pPr>
      <w:autoSpaceDE w:val="0"/>
      <w:autoSpaceDN w:val="0"/>
      <w:adjustRightInd w:val="0"/>
      <w:spacing w:after="0" w:line="240" w:lineRule="auto"/>
    </w:pPr>
    <w:rPr>
      <w:rFonts w:eastAsia="Calibri" w:cs="Times New Roman"/>
      <w:color w:val="000000"/>
      <w:sz w:val="24"/>
      <w:szCs w:val="24"/>
    </w:rPr>
  </w:style>
  <w:style w:type="character" w:customStyle="1" w:styleId="q-label">
    <w:name w:val="q-label"/>
    <w:rsid w:val="00070610"/>
  </w:style>
  <w:style w:type="paragraph" w:styleId="ListParagraph">
    <w:name w:val="List Paragraph"/>
    <w:basedOn w:val="Normal"/>
    <w:uiPriority w:val="34"/>
    <w:qFormat/>
    <w:rsid w:val="00070610"/>
    <w:pPr>
      <w:ind w:left="720"/>
      <w:contextualSpacing/>
      <w:jc w:val="both"/>
    </w:pPr>
    <w:rPr>
      <w:rFonts w:eastAsia="Calibri"/>
      <w:sz w:val="28"/>
      <w:szCs w:val="22"/>
    </w:rPr>
  </w:style>
  <w:style w:type="table" w:styleId="TableGrid">
    <w:name w:val="Table Grid"/>
    <w:basedOn w:val="TableNormal"/>
    <w:uiPriority w:val="39"/>
    <w:rsid w:val="00070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70610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5E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E6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8</cp:revision>
  <cp:lastPrinted>2022-11-02T09:57:00Z</cp:lastPrinted>
  <dcterms:created xsi:type="dcterms:W3CDTF">2022-10-18T13:48:00Z</dcterms:created>
  <dcterms:modified xsi:type="dcterms:W3CDTF">2022-11-10T15:03:00Z</dcterms:modified>
</cp:coreProperties>
</file>